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60F" w:rsidRPr="00555878" w:rsidRDefault="00D1460F" w:rsidP="00D1460F">
      <w:pPr>
        <w:pStyle w:val="ConsPlusTitle"/>
        <w:jc w:val="center"/>
        <w:outlineLvl w:val="1"/>
        <w:rPr>
          <w:rFonts w:ascii="Times New Roman" w:hAnsi="Times New Roman"/>
        </w:rPr>
      </w:pPr>
      <w:r w:rsidRPr="00555878">
        <w:rPr>
          <w:rFonts w:ascii="Times New Roman" w:hAnsi="Times New Roman"/>
        </w:rPr>
        <w:t>ПАСПОРТ</w:t>
      </w:r>
    </w:p>
    <w:p w:rsidR="00D1460F" w:rsidRPr="00555878" w:rsidRDefault="00D1460F" w:rsidP="00D1460F">
      <w:pPr>
        <w:pStyle w:val="ConsPlusTitle"/>
        <w:jc w:val="center"/>
        <w:rPr>
          <w:rFonts w:ascii="Times New Roman" w:hAnsi="Times New Roman"/>
        </w:rPr>
      </w:pPr>
      <w:r w:rsidRPr="00555878">
        <w:rPr>
          <w:rFonts w:ascii="Times New Roman" w:hAnsi="Times New Roman"/>
        </w:rPr>
        <w:t>Муниципальной  программы Иссинского района Пензенской области</w:t>
      </w:r>
    </w:p>
    <w:p w:rsidR="00224C29" w:rsidRPr="00555878" w:rsidRDefault="00224C29" w:rsidP="00D1460F">
      <w:pPr>
        <w:pStyle w:val="ConsPlusTitle"/>
        <w:jc w:val="center"/>
        <w:rPr>
          <w:rFonts w:ascii="Times New Roman" w:hAnsi="Times New Roman"/>
        </w:rPr>
      </w:pPr>
      <w:r w:rsidRPr="00555878">
        <w:rPr>
          <w:rFonts w:ascii="Times New Roman" w:hAnsi="Times New Roman"/>
        </w:rPr>
        <w:t>«Управление муниципальными финансами и муниципальным долгом Иссинского района Пензенской области»</w:t>
      </w:r>
    </w:p>
    <w:p w:rsidR="00D1460F" w:rsidRPr="00555878" w:rsidRDefault="00D1460F" w:rsidP="00D1460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95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3600"/>
        <w:gridCol w:w="6195"/>
      </w:tblGrid>
      <w:tr w:rsidR="00D1460F" w:rsidRPr="00555878" w:rsidTr="00A1700D">
        <w:trPr>
          <w:trHeight w:val="400"/>
          <w:tblCellSpacing w:w="5" w:type="nil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60F" w:rsidRPr="00555878" w:rsidRDefault="00D1460F" w:rsidP="00A1700D">
            <w:pPr>
              <w:pStyle w:val="ConsPlusCell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 муниципальной  Программы 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60F" w:rsidRPr="00555878" w:rsidRDefault="00D1460F" w:rsidP="00A1700D">
            <w:pPr>
              <w:pStyle w:val="ConsPlusCell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Управление муниципальными финансами и муниципальным  долгом Иссинского района Пензенской области </w:t>
            </w:r>
          </w:p>
        </w:tc>
      </w:tr>
      <w:tr w:rsidR="00D1460F" w:rsidRPr="00555878" w:rsidTr="00A1700D">
        <w:trPr>
          <w:trHeight w:val="400"/>
          <w:tblCellSpacing w:w="5" w:type="nil"/>
        </w:trPr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60F" w:rsidRPr="00555878" w:rsidRDefault="00D1460F" w:rsidP="00A1700D">
            <w:pPr>
              <w:pStyle w:val="ConsPlusCell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Ответственный исполнитель   </w:t>
            </w:r>
            <w:r w:rsidRPr="0055587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муниципальной Программы </w:t>
            </w:r>
          </w:p>
        </w:tc>
        <w:tc>
          <w:tcPr>
            <w:tcW w:w="6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60F" w:rsidRPr="00555878" w:rsidRDefault="00D1460F" w:rsidP="00A1700D">
            <w:pPr>
              <w:pStyle w:val="ConsPlusCell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управление администрации Иссинского района Пензенской области</w:t>
            </w:r>
          </w:p>
        </w:tc>
      </w:tr>
      <w:tr w:rsidR="00D1460F" w:rsidRPr="00555878" w:rsidTr="00A1700D">
        <w:trPr>
          <w:tblCellSpacing w:w="5" w:type="nil"/>
        </w:trPr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60F" w:rsidRPr="00555878" w:rsidRDefault="00D1460F" w:rsidP="00A1700D">
            <w:pPr>
              <w:pStyle w:val="ConsPlusCell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Подпрограммы </w:t>
            </w:r>
          </w:p>
        </w:tc>
        <w:tc>
          <w:tcPr>
            <w:tcW w:w="6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60F" w:rsidRPr="00555878" w:rsidRDefault="00D1460F" w:rsidP="00A1700D">
            <w:pPr>
              <w:pStyle w:val="ConsPlusCell"/>
              <w:spacing w:line="228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55587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«Предоставление межбюджетных трансфертов из бюджета Иссинского района  Пензенской области» </w:t>
            </w:r>
          </w:p>
          <w:p w:rsidR="00D1460F" w:rsidRPr="00555878" w:rsidRDefault="00D1460F" w:rsidP="00A1700D">
            <w:pPr>
              <w:pStyle w:val="ConsPlusCell"/>
              <w:spacing w:line="228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55587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«Обеспечение деятельности Финансового управления администрации Иссинского  района Пензенской области» </w:t>
            </w:r>
          </w:p>
          <w:p w:rsidR="00D1460F" w:rsidRPr="00555878" w:rsidRDefault="00D1460F" w:rsidP="00A1700D">
            <w:pPr>
              <w:pStyle w:val="ConsPlusCell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«Управление муниципальным долгом Иссинского района Пензенской области»</w:t>
            </w:r>
          </w:p>
        </w:tc>
      </w:tr>
      <w:tr w:rsidR="00D1460F" w:rsidRPr="00555878" w:rsidTr="00A1700D">
        <w:trPr>
          <w:trHeight w:val="400"/>
          <w:tblCellSpacing w:w="5" w:type="nil"/>
        </w:trPr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60F" w:rsidRPr="00555878" w:rsidRDefault="00D1460F" w:rsidP="00A1700D">
            <w:pPr>
              <w:pStyle w:val="ConsPlusCell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Цели муниципальной         </w:t>
            </w:r>
            <w:r w:rsidRPr="0055587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Программы </w:t>
            </w:r>
          </w:p>
        </w:tc>
        <w:tc>
          <w:tcPr>
            <w:tcW w:w="6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60F" w:rsidRPr="00555878" w:rsidRDefault="00D1460F" w:rsidP="00A1700D">
            <w:pPr>
              <w:pStyle w:val="ConsPlusCell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единой муниципальной финансовой, бюджетной и налоговой политики в Иссинском районе Пензенской области</w:t>
            </w:r>
          </w:p>
        </w:tc>
      </w:tr>
      <w:tr w:rsidR="00D1460F" w:rsidRPr="00555878" w:rsidTr="00A1700D">
        <w:trPr>
          <w:trHeight w:val="400"/>
          <w:tblCellSpacing w:w="5" w:type="nil"/>
        </w:trPr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60F" w:rsidRPr="00555878" w:rsidRDefault="00D1460F" w:rsidP="00A1700D">
            <w:pPr>
              <w:pStyle w:val="ConsPlusCell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 муниципальной       </w:t>
            </w:r>
            <w:r w:rsidRPr="0055587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Программы </w:t>
            </w:r>
          </w:p>
        </w:tc>
        <w:tc>
          <w:tcPr>
            <w:tcW w:w="6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60F" w:rsidRPr="00555878" w:rsidRDefault="00D1460F" w:rsidP="00A1700D">
            <w:pPr>
              <w:pStyle w:val="ConsPlusCell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eastAsia="Times New Roman" w:hAnsi="Times New Roman" w:cs="Times New Roman"/>
                <w:sz w:val="24"/>
                <w:szCs w:val="24"/>
              </w:rPr>
              <w:t>1) совершенствование межбюджетных отношений</w:t>
            </w:r>
          </w:p>
          <w:p w:rsidR="00D1460F" w:rsidRPr="00555878" w:rsidRDefault="00D1460F" w:rsidP="00A1700D">
            <w:pPr>
              <w:pStyle w:val="ConsPlusCell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eastAsia="Times New Roman" w:hAnsi="Times New Roman" w:cs="Times New Roman"/>
                <w:sz w:val="24"/>
                <w:szCs w:val="24"/>
              </w:rPr>
              <w:t>2) обеспечение сбалансированности и устойчивости бюджетной системы и организация бюджетного процесса</w:t>
            </w:r>
          </w:p>
          <w:p w:rsidR="00D1460F" w:rsidRPr="00555878" w:rsidRDefault="00D1460F" w:rsidP="00A1700D">
            <w:pPr>
              <w:pStyle w:val="ConsPlusCell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eastAsia="Times New Roman" w:hAnsi="Times New Roman" w:cs="Times New Roman"/>
                <w:sz w:val="24"/>
                <w:szCs w:val="24"/>
              </w:rPr>
              <w:t>3) управление муниципальным долгом Иссинского района Пензенской области;</w:t>
            </w:r>
          </w:p>
        </w:tc>
      </w:tr>
      <w:tr w:rsidR="00D1460F" w:rsidRPr="00555878" w:rsidTr="00A1700D">
        <w:trPr>
          <w:trHeight w:val="528"/>
          <w:tblCellSpacing w:w="5" w:type="nil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60F" w:rsidRPr="00555878" w:rsidRDefault="00D1460F" w:rsidP="00A1700D">
            <w:pPr>
              <w:pStyle w:val="ConsPlusCell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Целевые показатели          </w:t>
            </w:r>
            <w:r w:rsidRPr="0055587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муниципальной Программы </w:t>
            </w:r>
          </w:p>
          <w:p w:rsidR="00D1460F" w:rsidRPr="00555878" w:rsidRDefault="00D1460F" w:rsidP="00A1700D">
            <w:pPr>
              <w:pStyle w:val="ConsPlusCell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1460F" w:rsidRPr="00555878" w:rsidRDefault="00D1460F" w:rsidP="00A1700D">
            <w:pPr>
              <w:pStyle w:val="ConsPlusCell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1460F" w:rsidRPr="00555878" w:rsidRDefault="00D1460F" w:rsidP="00A1700D">
            <w:pPr>
              <w:pStyle w:val="ConsPlusCell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1460F" w:rsidRPr="00555878" w:rsidRDefault="00D1460F" w:rsidP="00A1700D">
            <w:pPr>
              <w:pStyle w:val="ConsPlusCell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1460F" w:rsidRPr="00555878" w:rsidRDefault="00D1460F" w:rsidP="00A1700D">
            <w:pPr>
              <w:pStyle w:val="ConsPlusCell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1460F" w:rsidRPr="00555878" w:rsidRDefault="00D1460F" w:rsidP="00A1700D">
            <w:pPr>
              <w:pStyle w:val="ConsPlusCell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1460F" w:rsidRPr="00555878" w:rsidRDefault="00D1460F" w:rsidP="00A1700D">
            <w:pPr>
              <w:pStyle w:val="ConsPlusCell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1460F" w:rsidRPr="00555878" w:rsidRDefault="00D1460F" w:rsidP="00A1700D">
            <w:pPr>
              <w:pStyle w:val="ConsPlusCell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1460F" w:rsidRPr="00555878" w:rsidRDefault="00D1460F" w:rsidP="00A1700D">
            <w:pPr>
              <w:pStyle w:val="ConsPlusCell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1460F" w:rsidRPr="00555878" w:rsidRDefault="00D1460F" w:rsidP="00A1700D">
            <w:pPr>
              <w:pStyle w:val="ConsPlusCell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1460F" w:rsidRPr="00555878" w:rsidRDefault="00D1460F" w:rsidP="00A1700D">
            <w:pPr>
              <w:pStyle w:val="ConsPlusCell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1460F" w:rsidRPr="00555878" w:rsidRDefault="00D1460F" w:rsidP="00A1700D">
            <w:pPr>
              <w:pStyle w:val="ConsPlusCell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1460F" w:rsidRPr="00555878" w:rsidRDefault="00D1460F" w:rsidP="00A1700D">
            <w:pPr>
              <w:pStyle w:val="ConsPlusCell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1460F" w:rsidRPr="00555878" w:rsidRDefault="00D1460F" w:rsidP="00A1700D">
            <w:pPr>
              <w:pStyle w:val="ConsPlusCell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1460F" w:rsidRPr="00555878" w:rsidRDefault="00D1460F" w:rsidP="00A1700D">
            <w:pPr>
              <w:pStyle w:val="ConsPlusCell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60F" w:rsidRPr="00555878" w:rsidRDefault="00D1460F" w:rsidP="00A1700D">
            <w:pPr>
              <w:pStyle w:val="ConsPlusCell"/>
              <w:spacing w:line="228" w:lineRule="auto"/>
              <w:ind w:firstLine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eastAsia="Times New Roman" w:hAnsi="Times New Roman" w:cs="Times New Roman"/>
                <w:sz w:val="24"/>
                <w:szCs w:val="24"/>
              </w:rPr>
              <w:t>1) перечисление предусмотренных муниципальной программой межбюджетных трансфертов из бюджета Иссинского района Пензенской области  бюджетам поселений,  в объеме, утвержденном решением Собрания представителей Иссинского района   Пензенской области о бюджете Иссинского района Пензенской области на  очередной  финансовый год и на плановый период;</w:t>
            </w:r>
          </w:p>
          <w:p w:rsidR="00D1460F" w:rsidRPr="00555878" w:rsidRDefault="00D1460F" w:rsidP="00A1700D">
            <w:pPr>
              <w:widowControl w:val="0"/>
              <w:autoSpaceDE w:val="0"/>
              <w:autoSpaceDN w:val="0"/>
              <w:adjustRightInd w:val="0"/>
              <w:spacing w:line="228" w:lineRule="auto"/>
              <w:ind w:firstLine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hAnsi="Times New Roman" w:cs="Times New Roman"/>
                <w:sz w:val="24"/>
                <w:szCs w:val="24"/>
              </w:rPr>
              <w:t>2) процент исполнения плана поступления налоговых и неналоговых доходов в бюджет Иссинского района Пензенской области;</w:t>
            </w:r>
          </w:p>
          <w:p w:rsidR="00D1460F" w:rsidRPr="00555878" w:rsidRDefault="00D1460F" w:rsidP="00A1700D">
            <w:pPr>
              <w:pStyle w:val="ConsPlusCell"/>
              <w:spacing w:line="228" w:lineRule="auto"/>
              <w:ind w:firstLine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3) отношение объема муниципального долга Иссинского района Пензенской области по состоянию на 1 января года, следующего за </w:t>
            </w:r>
            <w:proofErr w:type="gramStart"/>
            <w:r w:rsidRPr="0055587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отчетным</w:t>
            </w:r>
            <w:proofErr w:type="gramEnd"/>
            <w:r w:rsidRPr="0055587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к общему годовому объему доходов бюджета Иссинского района Пензенской области в отчетном финансовом году (без учета</w:t>
            </w:r>
            <w:r w:rsidRPr="005558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объемов безвозмездных поступлений);</w:t>
            </w:r>
          </w:p>
        </w:tc>
      </w:tr>
      <w:tr w:rsidR="00D1460F" w:rsidRPr="00555878" w:rsidTr="00A1700D">
        <w:trPr>
          <w:trHeight w:val="400"/>
          <w:tblCellSpacing w:w="5" w:type="nil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60F" w:rsidRPr="00555878" w:rsidRDefault="00D1460F" w:rsidP="00A1700D">
            <w:pPr>
              <w:pStyle w:val="ConsPlusCell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eastAsia="Times New Roman" w:hAnsi="Times New Roman" w:cs="Times New Roman"/>
                <w:sz w:val="24"/>
                <w:szCs w:val="24"/>
              </w:rPr>
              <w:t>Этапы и сроки реализации муниципальной Программы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60F" w:rsidRPr="00555878" w:rsidRDefault="00D1460F" w:rsidP="00A1700D">
            <w:pPr>
              <w:pStyle w:val="ConsPlusCell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eastAsia="Times New Roman" w:hAnsi="Times New Roman" w:cs="Times New Roman"/>
                <w:sz w:val="24"/>
                <w:szCs w:val="24"/>
              </w:rPr>
              <w:t>2014-2024 годы</w:t>
            </w:r>
          </w:p>
          <w:p w:rsidR="00D1460F" w:rsidRPr="00555878" w:rsidRDefault="00D1460F" w:rsidP="00A1700D">
            <w:pPr>
              <w:pStyle w:val="ConsPlusCell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460F" w:rsidRPr="00555878" w:rsidTr="00A1700D">
        <w:trPr>
          <w:trHeight w:val="600"/>
          <w:tblCellSpacing w:w="5" w:type="nil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60F" w:rsidRPr="00555878" w:rsidRDefault="00D1460F" w:rsidP="00A1700D">
            <w:pPr>
              <w:pStyle w:val="ConsPlusCell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Объемы бюджетных            </w:t>
            </w:r>
            <w:r w:rsidRPr="0055587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ассигнований  муниципальной  Программы 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60F" w:rsidRPr="00555878" w:rsidRDefault="00D1460F" w:rsidP="00A170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hAnsi="Times New Roman" w:cs="Times New Roman"/>
                <w:sz w:val="24"/>
                <w:szCs w:val="24"/>
              </w:rPr>
              <w:t>Объем бюджетных ассигнований на реализацию программы из бюджета Иссинского района Пензенской области составляет 221157,771 тыс. рублей, в том числе:</w:t>
            </w:r>
          </w:p>
          <w:p w:rsidR="00D1460F" w:rsidRPr="00555878" w:rsidRDefault="00D1460F" w:rsidP="00A170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hAnsi="Times New Roman" w:cs="Times New Roman"/>
                <w:sz w:val="24"/>
                <w:szCs w:val="24"/>
              </w:rPr>
              <w:t xml:space="preserve">- в расходах бюджета –198482,563 тыс. </w:t>
            </w:r>
            <w:proofErr w:type="spellStart"/>
            <w:r w:rsidRPr="00555878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  <w:proofErr w:type="gramStart"/>
            <w:r w:rsidRPr="00555878"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spellEnd"/>
            <w:proofErr w:type="gramEnd"/>
            <w:r w:rsidRPr="00555878">
              <w:rPr>
                <w:rFonts w:ascii="Times New Roman" w:hAnsi="Times New Roman" w:cs="Times New Roman"/>
                <w:sz w:val="24"/>
                <w:szCs w:val="24"/>
              </w:rPr>
              <w:t xml:space="preserve"> т. ч.</w:t>
            </w:r>
          </w:p>
          <w:p w:rsidR="0086201A" w:rsidRPr="00555878" w:rsidRDefault="00D1460F" w:rsidP="008620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6201A" w:rsidRPr="00555878">
              <w:rPr>
                <w:rFonts w:ascii="Times New Roman" w:hAnsi="Times New Roman" w:cs="Times New Roman"/>
                <w:sz w:val="24"/>
                <w:szCs w:val="24"/>
              </w:rPr>
              <w:t xml:space="preserve">в 2014 году – 14605,9 тыс. рублей; </w:t>
            </w:r>
          </w:p>
          <w:p w:rsidR="0086201A" w:rsidRPr="00555878" w:rsidRDefault="0086201A" w:rsidP="008620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hAnsi="Times New Roman" w:cs="Times New Roman"/>
                <w:sz w:val="24"/>
                <w:szCs w:val="24"/>
              </w:rPr>
              <w:t xml:space="preserve"> в 2015 году – 13362,2 тыс. рублей;</w:t>
            </w:r>
          </w:p>
          <w:p w:rsidR="0086201A" w:rsidRPr="00555878" w:rsidRDefault="0086201A" w:rsidP="008620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hAnsi="Times New Roman" w:cs="Times New Roman"/>
                <w:sz w:val="24"/>
                <w:szCs w:val="24"/>
              </w:rPr>
              <w:t xml:space="preserve"> в 2016 году – 11278,76 тыс. рублей;</w:t>
            </w:r>
          </w:p>
          <w:p w:rsidR="0086201A" w:rsidRPr="00555878" w:rsidRDefault="0086201A" w:rsidP="008620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hAnsi="Times New Roman" w:cs="Times New Roman"/>
                <w:sz w:val="24"/>
                <w:szCs w:val="24"/>
              </w:rPr>
              <w:t xml:space="preserve"> в 2017году  - 12954,92  тыс</w:t>
            </w:r>
            <w:proofErr w:type="gramStart"/>
            <w:r w:rsidRPr="0055587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555878">
              <w:rPr>
                <w:rFonts w:ascii="Times New Roman" w:hAnsi="Times New Roman" w:cs="Times New Roman"/>
                <w:sz w:val="24"/>
                <w:szCs w:val="24"/>
              </w:rPr>
              <w:t>ублей;</w:t>
            </w:r>
          </w:p>
          <w:p w:rsidR="0086201A" w:rsidRPr="00555878" w:rsidRDefault="0086201A" w:rsidP="008620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в 2018 году  - 21875,586тыс</w:t>
            </w:r>
            <w:proofErr w:type="gramStart"/>
            <w:r w:rsidRPr="0055587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555878">
              <w:rPr>
                <w:rFonts w:ascii="Times New Roman" w:hAnsi="Times New Roman" w:cs="Times New Roman"/>
                <w:sz w:val="24"/>
                <w:szCs w:val="24"/>
              </w:rPr>
              <w:t>ублей;</w:t>
            </w:r>
          </w:p>
          <w:p w:rsidR="0086201A" w:rsidRPr="00555878" w:rsidRDefault="0086201A" w:rsidP="008620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hAnsi="Times New Roman" w:cs="Times New Roman"/>
                <w:sz w:val="24"/>
                <w:szCs w:val="24"/>
              </w:rPr>
              <w:t xml:space="preserve"> в 2019 году  - 20150,194 тыс</w:t>
            </w:r>
            <w:proofErr w:type="gramStart"/>
            <w:r w:rsidRPr="0055587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555878">
              <w:rPr>
                <w:rFonts w:ascii="Times New Roman" w:hAnsi="Times New Roman" w:cs="Times New Roman"/>
                <w:sz w:val="24"/>
                <w:szCs w:val="24"/>
              </w:rPr>
              <w:t>ублей;</w:t>
            </w:r>
          </w:p>
          <w:p w:rsidR="0086201A" w:rsidRPr="00555878" w:rsidRDefault="0086201A" w:rsidP="008620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hAnsi="Times New Roman" w:cs="Times New Roman"/>
                <w:sz w:val="24"/>
                <w:szCs w:val="24"/>
              </w:rPr>
              <w:t xml:space="preserve"> в 2020 году  - 21586,83 тыс</w:t>
            </w:r>
            <w:proofErr w:type="gramStart"/>
            <w:r w:rsidRPr="0055587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555878">
              <w:rPr>
                <w:rFonts w:ascii="Times New Roman" w:hAnsi="Times New Roman" w:cs="Times New Roman"/>
                <w:sz w:val="24"/>
                <w:szCs w:val="24"/>
              </w:rPr>
              <w:t>ублей;</w:t>
            </w:r>
          </w:p>
          <w:p w:rsidR="0086201A" w:rsidRPr="00555878" w:rsidRDefault="0086201A" w:rsidP="008620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hAnsi="Times New Roman" w:cs="Times New Roman"/>
                <w:sz w:val="24"/>
                <w:szCs w:val="24"/>
              </w:rPr>
              <w:t xml:space="preserve"> в 2021году   -  24296,183 тыс</w:t>
            </w:r>
            <w:proofErr w:type="gramStart"/>
            <w:r w:rsidRPr="0055587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555878">
              <w:rPr>
                <w:rFonts w:ascii="Times New Roman" w:hAnsi="Times New Roman" w:cs="Times New Roman"/>
                <w:sz w:val="24"/>
                <w:szCs w:val="24"/>
              </w:rPr>
              <w:t>ублей;</w:t>
            </w:r>
          </w:p>
          <w:p w:rsidR="0086201A" w:rsidRPr="00555878" w:rsidRDefault="0086201A" w:rsidP="008620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hAnsi="Times New Roman" w:cs="Times New Roman"/>
                <w:sz w:val="24"/>
                <w:szCs w:val="24"/>
              </w:rPr>
              <w:t xml:space="preserve"> в 2022году   -   19376,458 тыс</w:t>
            </w:r>
            <w:proofErr w:type="gramStart"/>
            <w:r w:rsidRPr="0055587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555878">
              <w:rPr>
                <w:rFonts w:ascii="Times New Roman" w:hAnsi="Times New Roman" w:cs="Times New Roman"/>
                <w:sz w:val="24"/>
                <w:szCs w:val="24"/>
              </w:rPr>
              <w:t>ублей;</w:t>
            </w:r>
          </w:p>
          <w:p w:rsidR="0086201A" w:rsidRPr="00555878" w:rsidRDefault="0086201A" w:rsidP="008620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hAnsi="Times New Roman" w:cs="Times New Roman"/>
                <w:sz w:val="24"/>
                <w:szCs w:val="24"/>
              </w:rPr>
              <w:t>в 2023 году   -   19492,816 тыс</w:t>
            </w:r>
            <w:proofErr w:type="gramStart"/>
            <w:r w:rsidRPr="0055587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555878">
              <w:rPr>
                <w:rFonts w:ascii="Times New Roman" w:hAnsi="Times New Roman" w:cs="Times New Roman"/>
                <w:sz w:val="24"/>
                <w:szCs w:val="24"/>
              </w:rPr>
              <w:t>ублей;</w:t>
            </w:r>
          </w:p>
          <w:p w:rsidR="0086201A" w:rsidRPr="00555878" w:rsidRDefault="0086201A" w:rsidP="008620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hAnsi="Times New Roman" w:cs="Times New Roman"/>
                <w:sz w:val="24"/>
                <w:szCs w:val="24"/>
              </w:rPr>
              <w:t>в 2024 году   -   19502,716 тыс</w:t>
            </w:r>
            <w:proofErr w:type="gramStart"/>
            <w:r w:rsidRPr="0055587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555878">
              <w:rPr>
                <w:rFonts w:ascii="Times New Roman" w:hAnsi="Times New Roman" w:cs="Times New Roman"/>
                <w:sz w:val="24"/>
                <w:szCs w:val="24"/>
              </w:rPr>
              <w:t>ублей.</w:t>
            </w:r>
          </w:p>
          <w:p w:rsidR="0086201A" w:rsidRPr="00555878" w:rsidRDefault="0086201A" w:rsidP="008620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60F" w:rsidRPr="00555878" w:rsidRDefault="00D1460F" w:rsidP="00A1700D">
            <w:pPr>
              <w:shd w:val="clear" w:color="auto" w:fill="FFFFFF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55878">
              <w:rPr>
                <w:rFonts w:ascii="Times New Roman" w:hAnsi="Times New Roman" w:cs="Times New Roman"/>
                <w:iCs/>
                <w:sz w:val="24"/>
                <w:szCs w:val="24"/>
              </w:rPr>
              <w:t>- в источниках финансирования дефицита</w:t>
            </w:r>
          </w:p>
          <w:p w:rsidR="00D1460F" w:rsidRPr="00555878" w:rsidRDefault="00D1460F" w:rsidP="00A1700D">
            <w:pPr>
              <w:pStyle w:val="a3"/>
              <w:spacing w:before="0"/>
              <w:rPr>
                <w:sz w:val="24"/>
                <w:szCs w:val="24"/>
              </w:rPr>
            </w:pPr>
            <w:r w:rsidRPr="00555878">
              <w:rPr>
                <w:iCs/>
                <w:sz w:val="24"/>
                <w:szCs w:val="24"/>
              </w:rPr>
              <w:t>бюджета</w:t>
            </w:r>
            <w:r w:rsidRPr="00555878">
              <w:rPr>
                <w:i/>
                <w:iCs/>
                <w:sz w:val="24"/>
                <w:szCs w:val="24"/>
              </w:rPr>
              <w:t xml:space="preserve"> - </w:t>
            </w:r>
            <w:r w:rsidRPr="00555878">
              <w:rPr>
                <w:sz w:val="24"/>
                <w:szCs w:val="24"/>
              </w:rPr>
              <w:t xml:space="preserve"> 22675,208 тыс. рублей, в т.ч.</w:t>
            </w:r>
          </w:p>
          <w:p w:rsidR="00D1460F" w:rsidRPr="00555878" w:rsidRDefault="00D1460F" w:rsidP="00A1700D">
            <w:pPr>
              <w:pStyle w:val="a3"/>
              <w:spacing w:before="0"/>
              <w:rPr>
                <w:sz w:val="24"/>
                <w:szCs w:val="24"/>
              </w:rPr>
            </w:pPr>
            <w:r w:rsidRPr="00555878">
              <w:rPr>
                <w:sz w:val="24"/>
                <w:szCs w:val="24"/>
              </w:rPr>
              <w:t>в 2014 году – 7677,0 тыс. рублей;</w:t>
            </w:r>
          </w:p>
          <w:p w:rsidR="00D1460F" w:rsidRPr="00555878" w:rsidRDefault="00D1460F" w:rsidP="00A1700D">
            <w:pPr>
              <w:pStyle w:val="a3"/>
              <w:spacing w:before="0"/>
              <w:rPr>
                <w:sz w:val="24"/>
                <w:szCs w:val="24"/>
              </w:rPr>
            </w:pPr>
            <w:r w:rsidRPr="00555878">
              <w:rPr>
                <w:sz w:val="24"/>
                <w:szCs w:val="24"/>
              </w:rPr>
              <w:t>в 2015 году – 750,0  тыс. рублей;</w:t>
            </w:r>
          </w:p>
          <w:p w:rsidR="004E0638" w:rsidRPr="00555878" w:rsidRDefault="00D1460F" w:rsidP="004E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hAnsi="Times New Roman" w:cs="Times New Roman"/>
                <w:sz w:val="24"/>
                <w:szCs w:val="24"/>
              </w:rPr>
              <w:t>в 2016 году – 1167,0 тыс. рублей;</w:t>
            </w:r>
            <w:r w:rsidR="004E0638" w:rsidRPr="005558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E0638" w:rsidRPr="00555878" w:rsidRDefault="004E0638" w:rsidP="004E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hAnsi="Times New Roman" w:cs="Times New Roman"/>
                <w:sz w:val="24"/>
                <w:szCs w:val="24"/>
              </w:rPr>
              <w:t>в 2017 году -1466,9   тыс</w:t>
            </w:r>
            <w:proofErr w:type="gramStart"/>
            <w:r w:rsidRPr="0055587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555878">
              <w:rPr>
                <w:rFonts w:ascii="Times New Roman" w:hAnsi="Times New Roman" w:cs="Times New Roman"/>
                <w:sz w:val="24"/>
                <w:szCs w:val="24"/>
              </w:rPr>
              <w:t>ублей;</w:t>
            </w:r>
          </w:p>
          <w:p w:rsidR="004E0638" w:rsidRPr="00555878" w:rsidRDefault="004E0638" w:rsidP="004E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hAnsi="Times New Roman" w:cs="Times New Roman"/>
                <w:sz w:val="24"/>
                <w:szCs w:val="24"/>
              </w:rPr>
              <w:t>в 2018году  - 2500,155  тыс</w:t>
            </w:r>
            <w:proofErr w:type="gramStart"/>
            <w:r w:rsidRPr="0055587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555878">
              <w:rPr>
                <w:rFonts w:ascii="Times New Roman" w:hAnsi="Times New Roman" w:cs="Times New Roman"/>
                <w:sz w:val="24"/>
                <w:szCs w:val="24"/>
              </w:rPr>
              <w:t>ублей;</w:t>
            </w:r>
          </w:p>
          <w:p w:rsidR="004E0638" w:rsidRPr="00555878" w:rsidRDefault="004E0638" w:rsidP="004E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hAnsi="Times New Roman" w:cs="Times New Roman"/>
                <w:sz w:val="24"/>
                <w:szCs w:val="24"/>
              </w:rPr>
              <w:t>в 2019 году- 3286,155   тыс</w:t>
            </w:r>
            <w:proofErr w:type="gramStart"/>
            <w:r w:rsidRPr="0055587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555878">
              <w:rPr>
                <w:rFonts w:ascii="Times New Roman" w:hAnsi="Times New Roman" w:cs="Times New Roman"/>
                <w:sz w:val="24"/>
                <w:szCs w:val="24"/>
              </w:rPr>
              <w:t>ублей;</w:t>
            </w:r>
          </w:p>
          <w:p w:rsidR="004E0638" w:rsidRPr="00555878" w:rsidRDefault="004E0638" w:rsidP="004E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hAnsi="Times New Roman" w:cs="Times New Roman"/>
                <w:sz w:val="24"/>
                <w:szCs w:val="24"/>
              </w:rPr>
              <w:t>в 2020году -  4334,155  тыс</w:t>
            </w:r>
            <w:proofErr w:type="gramStart"/>
            <w:r w:rsidRPr="0055587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555878">
              <w:rPr>
                <w:rFonts w:ascii="Times New Roman" w:hAnsi="Times New Roman" w:cs="Times New Roman"/>
                <w:sz w:val="24"/>
                <w:szCs w:val="24"/>
              </w:rPr>
              <w:t>ублей;</w:t>
            </w:r>
          </w:p>
          <w:p w:rsidR="004E0638" w:rsidRPr="00555878" w:rsidRDefault="004E0638" w:rsidP="004E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hAnsi="Times New Roman" w:cs="Times New Roman"/>
                <w:sz w:val="24"/>
                <w:szCs w:val="24"/>
              </w:rPr>
              <w:t>в 2021году  -  1458,424 тыс</w:t>
            </w:r>
            <w:proofErr w:type="gramStart"/>
            <w:r w:rsidRPr="0055587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555878">
              <w:rPr>
                <w:rFonts w:ascii="Times New Roman" w:hAnsi="Times New Roman" w:cs="Times New Roman"/>
                <w:sz w:val="24"/>
                <w:szCs w:val="24"/>
              </w:rPr>
              <w:t>ублей;</w:t>
            </w:r>
          </w:p>
          <w:p w:rsidR="004E0638" w:rsidRPr="00555878" w:rsidRDefault="004E0638" w:rsidP="004E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hAnsi="Times New Roman" w:cs="Times New Roman"/>
                <w:sz w:val="24"/>
                <w:szCs w:val="24"/>
              </w:rPr>
              <w:t>в 2022году  -  35,419 тыс</w:t>
            </w:r>
            <w:proofErr w:type="gramStart"/>
            <w:r w:rsidRPr="0055587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555878">
              <w:rPr>
                <w:rFonts w:ascii="Times New Roman" w:hAnsi="Times New Roman" w:cs="Times New Roman"/>
                <w:sz w:val="24"/>
                <w:szCs w:val="24"/>
              </w:rPr>
              <w:t>ублей;</w:t>
            </w:r>
          </w:p>
          <w:p w:rsidR="004E0638" w:rsidRPr="00555878" w:rsidRDefault="004E0638" w:rsidP="004E06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hAnsi="Times New Roman" w:cs="Times New Roman"/>
                <w:sz w:val="24"/>
                <w:szCs w:val="24"/>
              </w:rPr>
              <w:t>в 2023 году  -  0 тыс</w:t>
            </w:r>
            <w:proofErr w:type="gramStart"/>
            <w:r w:rsidRPr="0055587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555878">
              <w:rPr>
                <w:rFonts w:ascii="Times New Roman" w:hAnsi="Times New Roman" w:cs="Times New Roman"/>
                <w:sz w:val="24"/>
                <w:szCs w:val="24"/>
              </w:rPr>
              <w:t>ублей;</w:t>
            </w:r>
          </w:p>
          <w:p w:rsidR="00D1460F" w:rsidRPr="00555878" w:rsidRDefault="004E0638" w:rsidP="004E0638">
            <w:pPr>
              <w:spacing w:after="0" w:line="240" w:lineRule="auto"/>
              <w:rPr>
                <w:sz w:val="24"/>
                <w:szCs w:val="24"/>
              </w:rPr>
            </w:pPr>
            <w:r w:rsidRPr="00555878">
              <w:rPr>
                <w:rFonts w:ascii="Times New Roman" w:hAnsi="Times New Roman" w:cs="Times New Roman"/>
                <w:sz w:val="24"/>
                <w:szCs w:val="24"/>
              </w:rPr>
              <w:t>в 2024 году  -  0 тыс</w:t>
            </w:r>
            <w:proofErr w:type="gramStart"/>
            <w:r w:rsidRPr="0055587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555878">
              <w:rPr>
                <w:rFonts w:ascii="Times New Roman" w:hAnsi="Times New Roman" w:cs="Times New Roman"/>
                <w:sz w:val="24"/>
                <w:szCs w:val="24"/>
              </w:rPr>
              <w:t>ублей.</w:t>
            </w:r>
          </w:p>
        </w:tc>
      </w:tr>
      <w:tr w:rsidR="00D1460F" w:rsidRPr="00555878" w:rsidTr="00A1700D">
        <w:trPr>
          <w:trHeight w:val="600"/>
          <w:tblCellSpacing w:w="5" w:type="nil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60F" w:rsidRPr="00555878" w:rsidRDefault="00D1460F" w:rsidP="00A1700D">
            <w:pPr>
              <w:pStyle w:val="ConsPlusCell"/>
              <w:spacing w:line="228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Ожидаемые результаты реализации муниципальной программы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60F" w:rsidRPr="00555878" w:rsidRDefault="00D1460F" w:rsidP="00D14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hAnsi="Times New Roman" w:cs="Times New Roman"/>
                <w:sz w:val="24"/>
                <w:szCs w:val="24"/>
              </w:rPr>
              <w:t>Повышение качества управления муниципальными финансами как инструментом решения важнейших стратегических экономических и социальных задач, финансового обеспечения инновационного развития экономики Иссинского района Пензенской области. Повышение эффективности использования средств бюджета Иссинского района Пензенской области</w:t>
            </w:r>
          </w:p>
        </w:tc>
      </w:tr>
    </w:tbl>
    <w:p w:rsidR="00555878" w:rsidRDefault="00555878" w:rsidP="00D1460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5878" w:rsidRDefault="00555878" w:rsidP="00D1460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5878" w:rsidRDefault="00555878" w:rsidP="00D1460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5878" w:rsidRDefault="00555878" w:rsidP="00D1460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5878" w:rsidRDefault="00555878" w:rsidP="00D1460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5878" w:rsidRDefault="00555878" w:rsidP="00D1460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5878" w:rsidRDefault="00555878" w:rsidP="00D1460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5878" w:rsidRDefault="00555878" w:rsidP="00D1460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5878" w:rsidRDefault="00555878" w:rsidP="00D1460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5878" w:rsidRDefault="00555878" w:rsidP="00D1460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5878" w:rsidRDefault="00555878" w:rsidP="00D1460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5878" w:rsidRDefault="00555878" w:rsidP="00D1460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460F" w:rsidRPr="00555878" w:rsidRDefault="00D1460F" w:rsidP="00D1460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5878">
        <w:rPr>
          <w:rFonts w:ascii="Times New Roman" w:hAnsi="Times New Roman" w:cs="Times New Roman"/>
          <w:b/>
          <w:sz w:val="24"/>
          <w:szCs w:val="24"/>
        </w:rPr>
        <w:lastRenderedPageBreak/>
        <w:t>ПАСПОРТ</w:t>
      </w:r>
    </w:p>
    <w:p w:rsidR="00D1460F" w:rsidRPr="00555878" w:rsidRDefault="00D1460F" w:rsidP="00D1460F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5878">
        <w:rPr>
          <w:rFonts w:ascii="Times New Roman" w:hAnsi="Times New Roman" w:cs="Times New Roman"/>
          <w:b/>
          <w:sz w:val="24"/>
          <w:szCs w:val="24"/>
        </w:rPr>
        <w:t xml:space="preserve">       подпрограммы 1   муниципальной программы</w:t>
      </w:r>
      <w:r w:rsidRPr="00555878">
        <w:rPr>
          <w:rFonts w:ascii="Times New Roman" w:hAnsi="Times New Roman" w:cs="Times New Roman"/>
          <w:b/>
          <w:sz w:val="24"/>
          <w:szCs w:val="24"/>
        </w:rPr>
        <w:tab/>
        <w:t>Иссинского района  Пензенской области «Управление  муниципальными финансами и  муниципальным долгом Иссинского района Пензенской области»</w:t>
      </w:r>
    </w:p>
    <w:tbl>
      <w:tblPr>
        <w:tblW w:w="5000" w:type="pct"/>
        <w:tblCellSpacing w:w="5" w:type="nil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75" w:type="dxa"/>
          <w:right w:w="75" w:type="dxa"/>
        </w:tblCellMar>
        <w:tblLook w:val="0000"/>
      </w:tblPr>
      <w:tblGrid>
        <w:gridCol w:w="3355"/>
        <w:gridCol w:w="6150"/>
      </w:tblGrid>
      <w:tr w:rsidR="00D1460F" w:rsidRPr="00555878" w:rsidTr="00A1700D">
        <w:trPr>
          <w:tblCellSpacing w:w="5" w:type="nil"/>
        </w:trPr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60F" w:rsidRPr="00555878" w:rsidRDefault="00D1460F" w:rsidP="00A1700D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32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60F" w:rsidRPr="00555878" w:rsidRDefault="00D1460F" w:rsidP="00A1700D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межбюджетных трансфертов из бюджета Иссинского района Пензенской области </w:t>
            </w:r>
          </w:p>
        </w:tc>
      </w:tr>
      <w:tr w:rsidR="00D1460F" w:rsidRPr="00555878" w:rsidTr="00A1700D">
        <w:trPr>
          <w:trHeight w:val="400"/>
          <w:tblCellSpacing w:w="5" w:type="nil"/>
        </w:trPr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60F" w:rsidRPr="00555878" w:rsidRDefault="00D1460F" w:rsidP="00A1700D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 исполнитель подпрограммы</w:t>
            </w:r>
          </w:p>
        </w:tc>
        <w:tc>
          <w:tcPr>
            <w:tcW w:w="32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60F" w:rsidRPr="00555878" w:rsidRDefault="00D1460F" w:rsidP="00A1700D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управление  администрации Иссинского района Пензенской области</w:t>
            </w:r>
          </w:p>
        </w:tc>
      </w:tr>
      <w:tr w:rsidR="00D1460F" w:rsidRPr="00555878" w:rsidTr="00A1700D">
        <w:trPr>
          <w:trHeight w:val="400"/>
          <w:tblCellSpacing w:w="5" w:type="nil"/>
        </w:trPr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60F" w:rsidRPr="00555878" w:rsidRDefault="00D1460F" w:rsidP="00A1700D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eastAsia="Times New Roman" w:hAnsi="Times New Roman" w:cs="Times New Roman"/>
                <w:sz w:val="24"/>
                <w:szCs w:val="24"/>
              </w:rPr>
              <w:t>Соисполнители подпрограммы</w:t>
            </w:r>
          </w:p>
        </w:tc>
        <w:tc>
          <w:tcPr>
            <w:tcW w:w="32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60F" w:rsidRPr="00555878" w:rsidRDefault="00D1460F" w:rsidP="00A1700D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eastAsia="Times New Roman" w:hAnsi="Times New Roman" w:cs="Times New Roman"/>
                <w:sz w:val="24"/>
                <w:szCs w:val="24"/>
              </w:rPr>
              <w:t>Соисполнители подпрограммы отсутствуют</w:t>
            </w:r>
          </w:p>
        </w:tc>
      </w:tr>
      <w:tr w:rsidR="00D1460F" w:rsidRPr="00555878" w:rsidTr="00A1700D">
        <w:trPr>
          <w:tblCellSpacing w:w="5" w:type="nil"/>
        </w:trPr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60F" w:rsidRPr="00555878" w:rsidRDefault="00D1460F" w:rsidP="00A1700D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eastAsia="Times New Roman" w:hAnsi="Times New Roman" w:cs="Times New Roman"/>
                <w:sz w:val="24"/>
                <w:szCs w:val="24"/>
              </w:rPr>
              <w:t>Цели подпрограммы</w:t>
            </w:r>
          </w:p>
        </w:tc>
        <w:tc>
          <w:tcPr>
            <w:tcW w:w="32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60F" w:rsidRPr="00555878" w:rsidRDefault="00D1460F" w:rsidP="00A1700D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межбюджетных отношений</w:t>
            </w:r>
          </w:p>
        </w:tc>
      </w:tr>
      <w:tr w:rsidR="00D1460F" w:rsidRPr="00555878" w:rsidTr="00A1700D">
        <w:trPr>
          <w:tblCellSpacing w:w="5" w:type="nil"/>
        </w:trPr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60F" w:rsidRPr="00555878" w:rsidRDefault="00D1460F" w:rsidP="00A1700D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32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60F" w:rsidRPr="00555878" w:rsidRDefault="00D1460F" w:rsidP="00A170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hAnsi="Times New Roman" w:cs="Times New Roman"/>
                <w:sz w:val="24"/>
                <w:szCs w:val="24"/>
              </w:rPr>
              <w:t xml:space="preserve">1)Достижение гарантированного уровня расчетной бюджетной обеспеченности муниципальных образований; </w:t>
            </w:r>
          </w:p>
          <w:p w:rsidR="00D1460F" w:rsidRPr="00555878" w:rsidRDefault="00D1460F" w:rsidP="00D146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hAnsi="Times New Roman" w:cs="Times New Roman"/>
                <w:sz w:val="24"/>
                <w:szCs w:val="24"/>
              </w:rPr>
              <w:t>2) финансовое обеспечение полномочий, переданных органам местного самоуправления;</w:t>
            </w:r>
          </w:p>
        </w:tc>
      </w:tr>
      <w:tr w:rsidR="00D1460F" w:rsidRPr="00555878" w:rsidTr="00A1700D">
        <w:trPr>
          <w:trHeight w:val="400"/>
          <w:tblCellSpacing w:w="5" w:type="nil"/>
        </w:trPr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60F" w:rsidRPr="00555878" w:rsidRDefault="00D1460F" w:rsidP="00A1700D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Целевые показатели подпрограммы </w:t>
            </w:r>
          </w:p>
        </w:tc>
        <w:tc>
          <w:tcPr>
            <w:tcW w:w="32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60F" w:rsidRPr="00555878" w:rsidRDefault="00D1460F" w:rsidP="00A170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hAnsi="Times New Roman" w:cs="Times New Roman"/>
                <w:sz w:val="24"/>
                <w:szCs w:val="24"/>
              </w:rPr>
              <w:t>1) минимально гарантированный уровень расчетной бюджетной обеспеченности;</w:t>
            </w:r>
          </w:p>
          <w:p w:rsidR="00D1460F" w:rsidRPr="00555878" w:rsidRDefault="00D1460F" w:rsidP="00A1700D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eastAsia="Times New Roman" w:hAnsi="Times New Roman" w:cs="Times New Roman"/>
                <w:sz w:val="24"/>
                <w:szCs w:val="24"/>
              </w:rPr>
              <w:t>2) Объем субвенций для финансового обеспечения переданных полномочий</w:t>
            </w:r>
          </w:p>
        </w:tc>
      </w:tr>
      <w:tr w:rsidR="00D1460F" w:rsidRPr="00555878" w:rsidTr="00A1700D">
        <w:trPr>
          <w:trHeight w:val="400"/>
          <w:tblCellSpacing w:w="5" w:type="nil"/>
        </w:trPr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60F" w:rsidRPr="00555878" w:rsidRDefault="00D1460F" w:rsidP="00A1700D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Сроки и этапы реализации </w:t>
            </w:r>
            <w:r w:rsidRPr="0055587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подпрограммы </w:t>
            </w:r>
          </w:p>
        </w:tc>
        <w:tc>
          <w:tcPr>
            <w:tcW w:w="32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60F" w:rsidRPr="00555878" w:rsidRDefault="00D1460F" w:rsidP="00A1700D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eastAsia="Times New Roman" w:hAnsi="Times New Roman" w:cs="Times New Roman"/>
                <w:sz w:val="24"/>
                <w:szCs w:val="24"/>
              </w:rPr>
              <w:t>2014-2024 годы</w:t>
            </w:r>
          </w:p>
          <w:p w:rsidR="00D1460F" w:rsidRPr="00555878" w:rsidRDefault="00D1460F" w:rsidP="00A1700D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460F" w:rsidRPr="00555878" w:rsidTr="00A1700D">
        <w:tblPrEx>
          <w:tblCellSpacing w:w="0" w:type="nil"/>
          <w:tblCellMar>
            <w:left w:w="54" w:type="dxa"/>
            <w:right w:w="54" w:type="dxa"/>
          </w:tblCellMar>
        </w:tblPrEx>
        <w:trPr>
          <w:trHeight w:val="1937"/>
        </w:trPr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60F" w:rsidRPr="00555878" w:rsidRDefault="00D1460F" w:rsidP="00A1700D">
            <w:pPr>
              <w:pStyle w:val="a4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555878">
              <w:rPr>
                <w:b w:val="0"/>
                <w:sz w:val="24"/>
                <w:szCs w:val="24"/>
              </w:rPr>
              <w:t>Объем и источники  финансирования подпрограммы</w:t>
            </w:r>
          </w:p>
          <w:p w:rsidR="00D1460F" w:rsidRPr="00555878" w:rsidRDefault="00D1460F" w:rsidP="00A1700D">
            <w:pPr>
              <w:pStyle w:val="a4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555878">
              <w:rPr>
                <w:b w:val="0"/>
                <w:sz w:val="24"/>
                <w:szCs w:val="24"/>
              </w:rPr>
              <w:t xml:space="preserve"> (по годам)  </w:t>
            </w:r>
          </w:p>
        </w:tc>
        <w:tc>
          <w:tcPr>
            <w:tcW w:w="32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60F" w:rsidRPr="00555878" w:rsidRDefault="00D1460F" w:rsidP="00A1700D">
            <w:pPr>
              <w:pStyle w:val="a3"/>
              <w:spacing w:before="0"/>
              <w:rPr>
                <w:sz w:val="24"/>
                <w:szCs w:val="24"/>
              </w:rPr>
            </w:pPr>
            <w:r w:rsidRPr="00555878">
              <w:rPr>
                <w:sz w:val="24"/>
                <w:szCs w:val="24"/>
              </w:rPr>
              <w:t>Объем бюджетных ассигнований на реализацию подпрограммы по годам составляет 108393,963 тыс. рублей, в т.ч.:</w:t>
            </w:r>
          </w:p>
          <w:p w:rsidR="00D1460F" w:rsidRPr="00555878" w:rsidRDefault="00D1460F" w:rsidP="00A1700D">
            <w:pPr>
              <w:pStyle w:val="a3"/>
              <w:spacing w:before="0"/>
              <w:rPr>
                <w:sz w:val="24"/>
                <w:szCs w:val="24"/>
              </w:rPr>
            </w:pPr>
            <w:r w:rsidRPr="00555878">
              <w:rPr>
                <w:sz w:val="24"/>
                <w:szCs w:val="24"/>
              </w:rPr>
              <w:t>в 2014 году – 6279,9  тыс. рублей;</w:t>
            </w:r>
          </w:p>
          <w:p w:rsidR="00D1460F" w:rsidRPr="00555878" w:rsidRDefault="00D1460F" w:rsidP="00A1700D">
            <w:pPr>
              <w:pStyle w:val="a3"/>
              <w:spacing w:before="0"/>
              <w:rPr>
                <w:sz w:val="24"/>
                <w:szCs w:val="24"/>
              </w:rPr>
            </w:pPr>
            <w:r w:rsidRPr="00555878">
              <w:rPr>
                <w:sz w:val="24"/>
                <w:szCs w:val="24"/>
              </w:rPr>
              <w:t>в 2015 году –  6646,8  тыс. рублей;</w:t>
            </w:r>
          </w:p>
          <w:p w:rsidR="00D1460F" w:rsidRPr="00555878" w:rsidRDefault="00D1460F" w:rsidP="00A1700D">
            <w:pPr>
              <w:pStyle w:val="a3"/>
              <w:spacing w:before="0"/>
              <w:rPr>
                <w:sz w:val="24"/>
                <w:szCs w:val="24"/>
              </w:rPr>
            </w:pPr>
            <w:r w:rsidRPr="00555878">
              <w:rPr>
                <w:sz w:val="24"/>
                <w:szCs w:val="24"/>
              </w:rPr>
              <w:t>в 2016 году –  4736,6 тыс. рублей;</w:t>
            </w:r>
          </w:p>
          <w:p w:rsidR="00D1460F" w:rsidRPr="00555878" w:rsidRDefault="00D1460F" w:rsidP="00A1700D">
            <w:pPr>
              <w:pStyle w:val="a3"/>
              <w:spacing w:before="0"/>
              <w:rPr>
                <w:sz w:val="24"/>
                <w:szCs w:val="24"/>
              </w:rPr>
            </w:pPr>
            <w:r w:rsidRPr="00555878">
              <w:rPr>
                <w:sz w:val="24"/>
                <w:szCs w:val="24"/>
              </w:rPr>
              <w:t>в 2017году  -   5946,5тыс. рублей;</w:t>
            </w:r>
          </w:p>
          <w:p w:rsidR="00D1460F" w:rsidRPr="00555878" w:rsidRDefault="00D1460F" w:rsidP="00A1700D">
            <w:pPr>
              <w:pStyle w:val="a3"/>
              <w:spacing w:before="0"/>
              <w:rPr>
                <w:sz w:val="24"/>
                <w:szCs w:val="24"/>
              </w:rPr>
            </w:pPr>
            <w:r w:rsidRPr="00555878">
              <w:rPr>
                <w:sz w:val="24"/>
                <w:szCs w:val="24"/>
              </w:rPr>
              <w:t>в 2018году   -  14321,267тыс. рублей;</w:t>
            </w:r>
          </w:p>
          <w:p w:rsidR="00D1460F" w:rsidRPr="00555878" w:rsidRDefault="00D1460F" w:rsidP="00A1700D">
            <w:pPr>
              <w:pStyle w:val="a3"/>
              <w:spacing w:before="0"/>
              <w:rPr>
                <w:sz w:val="24"/>
                <w:szCs w:val="24"/>
              </w:rPr>
            </w:pPr>
            <w:r w:rsidRPr="00555878">
              <w:rPr>
                <w:sz w:val="24"/>
                <w:szCs w:val="24"/>
              </w:rPr>
              <w:t>в 2019 году   -  12197,679тыс. рублей;</w:t>
            </w:r>
          </w:p>
          <w:p w:rsidR="00D1460F" w:rsidRPr="00555878" w:rsidRDefault="00D1460F" w:rsidP="00A1700D">
            <w:pPr>
              <w:pStyle w:val="a3"/>
              <w:spacing w:before="0"/>
              <w:rPr>
                <w:sz w:val="24"/>
                <w:szCs w:val="24"/>
              </w:rPr>
            </w:pPr>
            <w:r w:rsidRPr="00555878">
              <w:rPr>
                <w:sz w:val="24"/>
                <w:szCs w:val="24"/>
              </w:rPr>
              <w:t>в 2020 году    - 12266,948тыс. рублей;</w:t>
            </w:r>
          </w:p>
          <w:p w:rsidR="00D1460F" w:rsidRPr="00555878" w:rsidRDefault="00D1460F" w:rsidP="00A1700D">
            <w:pPr>
              <w:pStyle w:val="a3"/>
              <w:spacing w:before="0"/>
              <w:rPr>
                <w:sz w:val="24"/>
                <w:szCs w:val="24"/>
              </w:rPr>
            </w:pPr>
            <w:r w:rsidRPr="00555878">
              <w:rPr>
                <w:sz w:val="24"/>
                <w:szCs w:val="24"/>
              </w:rPr>
              <w:t>в 2021 году   -  14778,769 тыс</w:t>
            </w:r>
            <w:proofErr w:type="gramStart"/>
            <w:r w:rsidRPr="00555878">
              <w:rPr>
                <w:sz w:val="24"/>
                <w:szCs w:val="24"/>
              </w:rPr>
              <w:t>.р</w:t>
            </w:r>
            <w:proofErr w:type="gramEnd"/>
            <w:r w:rsidRPr="00555878">
              <w:rPr>
                <w:sz w:val="24"/>
                <w:szCs w:val="24"/>
              </w:rPr>
              <w:t>ублей;</w:t>
            </w:r>
          </w:p>
          <w:p w:rsidR="00D1460F" w:rsidRPr="00555878" w:rsidRDefault="00D1460F" w:rsidP="00A1700D">
            <w:pPr>
              <w:pStyle w:val="a3"/>
              <w:spacing w:before="0"/>
              <w:rPr>
                <w:sz w:val="24"/>
                <w:szCs w:val="24"/>
              </w:rPr>
            </w:pPr>
            <w:r w:rsidRPr="00555878">
              <w:rPr>
                <w:sz w:val="24"/>
                <w:szCs w:val="24"/>
              </w:rPr>
              <w:t>в 2022 году   -  10325,6 тыс</w:t>
            </w:r>
            <w:proofErr w:type="gramStart"/>
            <w:r w:rsidRPr="00555878">
              <w:rPr>
                <w:sz w:val="24"/>
                <w:szCs w:val="24"/>
              </w:rPr>
              <w:t>.р</w:t>
            </w:r>
            <w:proofErr w:type="gramEnd"/>
            <w:r w:rsidRPr="00555878">
              <w:rPr>
                <w:sz w:val="24"/>
                <w:szCs w:val="24"/>
              </w:rPr>
              <w:t>ублей;</w:t>
            </w:r>
          </w:p>
          <w:p w:rsidR="00D1460F" w:rsidRPr="00555878" w:rsidRDefault="00D1460F" w:rsidP="00A1700D">
            <w:pPr>
              <w:pStyle w:val="a3"/>
              <w:spacing w:before="0"/>
              <w:rPr>
                <w:sz w:val="24"/>
                <w:szCs w:val="24"/>
              </w:rPr>
            </w:pPr>
            <w:r w:rsidRPr="00555878">
              <w:rPr>
                <w:sz w:val="24"/>
                <w:szCs w:val="24"/>
              </w:rPr>
              <w:t>в 2023 году   -   10442,0 тыс</w:t>
            </w:r>
            <w:proofErr w:type="gramStart"/>
            <w:r w:rsidRPr="00555878">
              <w:rPr>
                <w:sz w:val="24"/>
                <w:szCs w:val="24"/>
              </w:rPr>
              <w:t>.р</w:t>
            </w:r>
            <w:proofErr w:type="gramEnd"/>
            <w:r w:rsidRPr="00555878">
              <w:rPr>
                <w:sz w:val="24"/>
                <w:szCs w:val="24"/>
              </w:rPr>
              <w:t xml:space="preserve">ублей; </w:t>
            </w:r>
          </w:p>
          <w:p w:rsidR="00D1460F" w:rsidRPr="00555878" w:rsidRDefault="00D1460F" w:rsidP="00A1700D">
            <w:pPr>
              <w:pStyle w:val="a3"/>
              <w:spacing w:before="0"/>
              <w:rPr>
                <w:sz w:val="24"/>
                <w:szCs w:val="24"/>
              </w:rPr>
            </w:pPr>
            <w:r w:rsidRPr="00555878">
              <w:rPr>
                <w:sz w:val="24"/>
                <w:szCs w:val="24"/>
              </w:rPr>
              <w:t>в 2024 году   -    10451,9 тыс</w:t>
            </w:r>
            <w:proofErr w:type="gramStart"/>
            <w:r w:rsidRPr="00555878">
              <w:rPr>
                <w:sz w:val="24"/>
                <w:szCs w:val="24"/>
              </w:rPr>
              <w:t>.р</w:t>
            </w:r>
            <w:proofErr w:type="gramEnd"/>
            <w:r w:rsidRPr="00555878">
              <w:rPr>
                <w:sz w:val="24"/>
                <w:szCs w:val="24"/>
              </w:rPr>
              <w:t>ублей;</w:t>
            </w:r>
          </w:p>
        </w:tc>
      </w:tr>
      <w:tr w:rsidR="00D1460F" w:rsidRPr="00555878" w:rsidTr="00A1700D">
        <w:tblPrEx>
          <w:tblCellSpacing w:w="0" w:type="nil"/>
          <w:tblCellMar>
            <w:left w:w="54" w:type="dxa"/>
            <w:right w:w="54" w:type="dxa"/>
          </w:tblCellMar>
        </w:tblPrEx>
        <w:trPr>
          <w:trHeight w:val="1043"/>
        </w:trPr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60F" w:rsidRPr="00555878" w:rsidRDefault="00D1460F" w:rsidP="00A1700D">
            <w:pPr>
              <w:pStyle w:val="a4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555878">
              <w:rPr>
                <w:b w:val="0"/>
                <w:sz w:val="24"/>
                <w:szCs w:val="24"/>
              </w:rPr>
              <w:t>Ожидаемые результаты реализации муниципальной подпрограммы</w:t>
            </w:r>
          </w:p>
        </w:tc>
        <w:tc>
          <w:tcPr>
            <w:tcW w:w="32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60F" w:rsidRPr="00555878" w:rsidRDefault="00D1460F" w:rsidP="00A1700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hAnsi="Times New Roman" w:cs="Times New Roman"/>
                <w:sz w:val="24"/>
                <w:szCs w:val="24"/>
              </w:rPr>
              <w:t>Совершенствование системы распределения и перераспределения финансовых ресурсов между уровнями бюджетной системы Иссинского района Пензенской области; снижение зависимости бюджетов муниципальных образований от межбюджетных трансфертов из бюджета Иссинского района  Пензенской области и повышение самостоятельности органов местного самоуправления;</w:t>
            </w:r>
          </w:p>
          <w:p w:rsidR="00D1460F" w:rsidRPr="00555878" w:rsidRDefault="00D1460F" w:rsidP="00D14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hAnsi="Times New Roman" w:cs="Times New Roman"/>
                <w:sz w:val="24"/>
                <w:szCs w:val="24"/>
              </w:rPr>
              <w:t>Повышение качества управления муниципальными финансами</w:t>
            </w:r>
          </w:p>
        </w:tc>
      </w:tr>
    </w:tbl>
    <w:p w:rsidR="00D1460F" w:rsidRPr="00555878" w:rsidRDefault="00555878" w:rsidP="00D1460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587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</w:t>
      </w:r>
      <w:r w:rsidR="00D1460F" w:rsidRPr="00555878">
        <w:rPr>
          <w:rFonts w:ascii="Times New Roman" w:hAnsi="Times New Roman" w:cs="Times New Roman"/>
          <w:b/>
          <w:sz w:val="24"/>
          <w:szCs w:val="24"/>
        </w:rPr>
        <w:t>«ПАСПОРТ</w:t>
      </w:r>
    </w:p>
    <w:p w:rsidR="00D1460F" w:rsidRPr="00555878" w:rsidRDefault="00D1460F" w:rsidP="00D1460F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5878">
        <w:rPr>
          <w:rFonts w:ascii="Times New Roman" w:hAnsi="Times New Roman" w:cs="Times New Roman"/>
          <w:b/>
          <w:sz w:val="24"/>
          <w:szCs w:val="24"/>
        </w:rPr>
        <w:t>Подпрограммы 2  муниципальной  программы Иссинского района Пензенской области «Управление муниципальными финансами и муниципальным  долгом Иссинского района Пензенской области»</w:t>
      </w:r>
    </w:p>
    <w:p w:rsidR="00D1460F" w:rsidRPr="00555878" w:rsidRDefault="00D1460F" w:rsidP="00D1460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3240"/>
        <w:gridCol w:w="6549"/>
      </w:tblGrid>
      <w:tr w:rsidR="00D1460F" w:rsidRPr="00555878" w:rsidTr="00A1700D">
        <w:trPr>
          <w:tblCellSpacing w:w="5" w:type="nil"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60F" w:rsidRPr="00555878" w:rsidRDefault="00D1460F" w:rsidP="00A17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hAnsi="Times New Roman" w:cs="Times New Roman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60F" w:rsidRPr="00555878" w:rsidRDefault="00D1460F" w:rsidP="00A170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Финансового управления администрации Иссинского района Пензенской области</w:t>
            </w:r>
          </w:p>
        </w:tc>
      </w:tr>
      <w:tr w:rsidR="00D1460F" w:rsidRPr="00555878" w:rsidTr="00A1700D">
        <w:trPr>
          <w:trHeight w:val="400"/>
          <w:tblCellSpacing w:w="5" w:type="nil"/>
          <w:jc w:val="center"/>
        </w:trPr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60F" w:rsidRPr="00555878" w:rsidRDefault="00D1460F" w:rsidP="00A17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подпрограммы </w:t>
            </w:r>
          </w:p>
        </w:tc>
        <w:tc>
          <w:tcPr>
            <w:tcW w:w="65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60F" w:rsidRPr="00555878" w:rsidRDefault="00D1460F" w:rsidP="00A170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 администрации Иссинского района Пензенской области</w:t>
            </w:r>
          </w:p>
        </w:tc>
      </w:tr>
      <w:tr w:rsidR="00D1460F" w:rsidRPr="00555878" w:rsidTr="00A1700D">
        <w:trPr>
          <w:trHeight w:val="400"/>
          <w:tblCellSpacing w:w="5" w:type="nil"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60F" w:rsidRPr="00555878" w:rsidRDefault="00D1460F" w:rsidP="00A17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hAnsi="Times New Roman" w:cs="Times New Roman"/>
                <w:sz w:val="24"/>
                <w:szCs w:val="24"/>
              </w:rPr>
              <w:t xml:space="preserve">Соисполнители  подпрограммы 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60F" w:rsidRPr="00555878" w:rsidRDefault="00D1460F" w:rsidP="00A170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hAnsi="Times New Roman" w:cs="Times New Roman"/>
                <w:sz w:val="24"/>
                <w:szCs w:val="24"/>
              </w:rPr>
              <w:t>Соисполнители подпрограммы отсутствуют</w:t>
            </w:r>
          </w:p>
        </w:tc>
      </w:tr>
      <w:tr w:rsidR="00D1460F" w:rsidRPr="00555878" w:rsidTr="00555878">
        <w:trPr>
          <w:trHeight w:val="1232"/>
          <w:tblCellSpacing w:w="5" w:type="nil"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60F" w:rsidRPr="00555878" w:rsidRDefault="00D1460F" w:rsidP="00A17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hAnsi="Times New Roman" w:cs="Times New Roman"/>
                <w:sz w:val="24"/>
                <w:szCs w:val="24"/>
              </w:rPr>
              <w:t xml:space="preserve">Цели подпрограммы </w:t>
            </w:r>
          </w:p>
          <w:p w:rsidR="00D1460F" w:rsidRPr="00555878" w:rsidRDefault="00D1460F" w:rsidP="00A170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60F" w:rsidRPr="00555878" w:rsidRDefault="00D1460F" w:rsidP="00A170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60F" w:rsidRPr="00555878" w:rsidRDefault="00D1460F" w:rsidP="00A170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60F" w:rsidRPr="00555878" w:rsidRDefault="00D1460F" w:rsidP="00A170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60F" w:rsidRPr="00555878" w:rsidRDefault="00D1460F" w:rsidP="00A170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hAnsi="Times New Roman" w:cs="Times New Roman"/>
                <w:sz w:val="24"/>
                <w:szCs w:val="24"/>
              </w:rPr>
              <w:t>Обеспечение сбалансированности и устойчивости бюджетной системы и организации бюджетного процесса</w:t>
            </w:r>
          </w:p>
        </w:tc>
      </w:tr>
      <w:tr w:rsidR="00D1460F" w:rsidRPr="00555878" w:rsidTr="00A1700D">
        <w:trPr>
          <w:tblCellSpacing w:w="5" w:type="nil"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60F" w:rsidRPr="00555878" w:rsidRDefault="00D1460F" w:rsidP="00A17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hAnsi="Times New Roman" w:cs="Times New Roman"/>
                <w:sz w:val="24"/>
                <w:szCs w:val="24"/>
              </w:rPr>
              <w:t xml:space="preserve">Задачи подпрограммы </w:t>
            </w:r>
          </w:p>
          <w:p w:rsidR="00D1460F" w:rsidRPr="00555878" w:rsidRDefault="00D1460F" w:rsidP="00A170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60F" w:rsidRPr="00555878" w:rsidRDefault="00D1460F" w:rsidP="00A170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60F" w:rsidRPr="00555878" w:rsidRDefault="00D1460F" w:rsidP="00A170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60F" w:rsidRPr="00555878" w:rsidRDefault="00D1460F" w:rsidP="00A170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60F" w:rsidRPr="00555878" w:rsidRDefault="00D1460F" w:rsidP="00A170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60F" w:rsidRPr="00555878" w:rsidRDefault="00D1460F" w:rsidP="00A170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60F" w:rsidRPr="00555878" w:rsidRDefault="00D1460F" w:rsidP="00A170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hAnsi="Times New Roman" w:cs="Times New Roman"/>
                <w:sz w:val="24"/>
                <w:szCs w:val="24"/>
              </w:rPr>
              <w:t xml:space="preserve">1) повышение уровня бюджетного </w:t>
            </w:r>
            <w:proofErr w:type="spellStart"/>
            <w:r w:rsidRPr="00555878">
              <w:rPr>
                <w:rFonts w:ascii="Times New Roman" w:hAnsi="Times New Roman" w:cs="Times New Roman"/>
                <w:sz w:val="24"/>
                <w:szCs w:val="24"/>
              </w:rPr>
              <w:t>самообеспечения</w:t>
            </w:r>
            <w:proofErr w:type="spellEnd"/>
            <w:r w:rsidRPr="0055587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1460F" w:rsidRPr="00555878" w:rsidRDefault="00D1460F" w:rsidP="00A170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hAnsi="Times New Roman" w:cs="Times New Roman"/>
                <w:sz w:val="24"/>
                <w:szCs w:val="24"/>
              </w:rPr>
              <w:t>2) эффективное функционирование казначейской системы исполнения бюджета по расходам;</w:t>
            </w:r>
          </w:p>
          <w:p w:rsidR="00D1460F" w:rsidRPr="00555878" w:rsidRDefault="00D1460F" w:rsidP="00A170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hAnsi="Times New Roman" w:cs="Times New Roman"/>
                <w:sz w:val="24"/>
                <w:szCs w:val="24"/>
              </w:rPr>
              <w:t>3) формирование и организация исполнения бюджета Иссинского района Пензенской области;</w:t>
            </w:r>
          </w:p>
          <w:p w:rsidR="00D1460F" w:rsidRPr="00555878" w:rsidRDefault="00D1460F" w:rsidP="00A170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hAnsi="Times New Roman" w:cs="Times New Roman"/>
                <w:sz w:val="24"/>
                <w:szCs w:val="24"/>
              </w:rPr>
              <w:t>4) совершенствование форм и методов планирования доходной части бюджета Иссинского района Пензенской области;</w:t>
            </w:r>
          </w:p>
          <w:p w:rsidR="00D1460F" w:rsidRPr="00555878" w:rsidRDefault="00D1460F" w:rsidP="00A170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hAnsi="Times New Roman" w:cs="Times New Roman"/>
                <w:sz w:val="24"/>
                <w:szCs w:val="24"/>
              </w:rPr>
              <w:t>5) осуществление финансового контроля.</w:t>
            </w:r>
          </w:p>
        </w:tc>
      </w:tr>
      <w:tr w:rsidR="00D1460F" w:rsidRPr="00555878" w:rsidTr="00555878">
        <w:trPr>
          <w:trHeight w:val="1832"/>
          <w:tblCellSpacing w:w="5" w:type="nil"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60F" w:rsidRPr="00555878" w:rsidRDefault="00D1460F" w:rsidP="00A17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hAnsi="Times New Roman" w:cs="Times New Roman"/>
                <w:sz w:val="24"/>
                <w:szCs w:val="24"/>
              </w:rPr>
              <w:t xml:space="preserve">Целевые показатели  подпрограммы </w:t>
            </w:r>
          </w:p>
          <w:p w:rsidR="00D1460F" w:rsidRPr="00555878" w:rsidRDefault="00D1460F" w:rsidP="00A170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60F" w:rsidRPr="00555878" w:rsidRDefault="00D1460F" w:rsidP="00A170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60F" w:rsidRPr="00555878" w:rsidRDefault="00D1460F" w:rsidP="00A170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60F" w:rsidRPr="00555878" w:rsidRDefault="00D1460F" w:rsidP="00A170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60F" w:rsidRPr="00555878" w:rsidRDefault="00D1460F" w:rsidP="00A170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60F" w:rsidRPr="00555878" w:rsidRDefault="00D1460F" w:rsidP="00A170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60F" w:rsidRPr="00555878" w:rsidRDefault="00D1460F" w:rsidP="00A170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60F" w:rsidRPr="00555878" w:rsidRDefault="00D1460F" w:rsidP="00A170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60F" w:rsidRPr="00555878" w:rsidRDefault="00D1460F" w:rsidP="00A170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60F" w:rsidRPr="00555878" w:rsidRDefault="00D1460F" w:rsidP="00A170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60F" w:rsidRPr="00555878" w:rsidRDefault="00D1460F" w:rsidP="00A170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60F" w:rsidRPr="00555878" w:rsidRDefault="00D1460F" w:rsidP="00A170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60F" w:rsidRPr="00555878" w:rsidRDefault="00D1460F" w:rsidP="00A170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60F" w:rsidRPr="00555878" w:rsidRDefault="00D1460F" w:rsidP="00A170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60F" w:rsidRPr="00555878" w:rsidRDefault="00D1460F" w:rsidP="00A170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60F" w:rsidRPr="00555878" w:rsidRDefault="00D1460F" w:rsidP="00A170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60F" w:rsidRPr="00555878" w:rsidRDefault="00D1460F" w:rsidP="00A170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60F" w:rsidRPr="00555878" w:rsidRDefault="00D1460F" w:rsidP="00A170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60F" w:rsidRPr="00555878" w:rsidRDefault="00D1460F" w:rsidP="00A170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60F" w:rsidRPr="00555878" w:rsidRDefault="00D1460F" w:rsidP="00A170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60F" w:rsidRPr="00555878" w:rsidRDefault="00D1460F" w:rsidP="00A170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60F" w:rsidRPr="00555878" w:rsidRDefault="00D1460F" w:rsidP="00A170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60F" w:rsidRPr="00555878" w:rsidRDefault="00D1460F" w:rsidP="00A170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60F" w:rsidRPr="00555878" w:rsidRDefault="00D1460F" w:rsidP="00A170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60F" w:rsidRPr="00555878" w:rsidRDefault="00D1460F" w:rsidP="00A170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60F" w:rsidRPr="00555878" w:rsidRDefault="00D1460F" w:rsidP="00A170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60F" w:rsidRPr="00555878" w:rsidRDefault="00D1460F" w:rsidP="00A170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460F" w:rsidRPr="00555878" w:rsidRDefault="00D1460F" w:rsidP="00A170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60F" w:rsidRPr="00555878" w:rsidRDefault="00D1460F" w:rsidP="00A170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1) отношение дефицита бюджета к объему доходов бюджета без учета безвозмездных поступлений</w:t>
            </w:r>
            <w:proofErr w:type="gramStart"/>
            <w:r w:rsidRPr="00555878">
              <w:rPr>
                <w:rFonts w:ascii="Times New Roman" w:hAnsi="Times New Roman" w:cs="Times New Roman"/>
                <w:sz w:val="24"/>
                <w:szCs w:val="24"/>
              </w:rPr>
              <w:t xml:space="preserve"> (%);</w:t>
            </w:r>
            <w:proofErr w:type="gramEnd"/>
          </w:p>
          <w:p w:rsidR="00D1460F" w:rsidRPr="00555878" w:rsidRDefault="00D1460F" w:rsidP="00A170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hAnsi="Times New Roman" w:cs="Times New Roman"/>
                <w:sz w:val="24"/>
                <w:szCs w:val="24"/>
              </w:rPr>
              <w:t>2) отношение налоговых и неналоговых доходов к расходам</w:t>
            </w:r>
            <w:proofErr w:type="gramStart"/>
            <w:r w:rsidRPr="00555878">
              <w:rPr>
                <w:rFonts w:ascii="Times New Roman" w:hAnsi="Times New Roman" w:cs="Times New Roman"/>
                <w:sz w:val="24"/>
                <w:szCs w:val="24"/>
              </w:rPr>
              <w:t xml:space="preserve"> (%);</w:t>
            </w:r>
            <w:proofErr w:type="gramEnd"/>
          </w:p>
          <w:p w:rsidR="00D1460F" w:rsidRPr="00555878" w:rsidRDefault="00D1460F" w:rsidP="00A170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hAnsi="Times New Roman" w:cs="Times New Roman"/>
                <w:sz w:val="24"/>
                <w:szCs w:val="24"/>
              </w:rPr>
              <w:t xml:space="preserve">3) доля получателей бюджетных средств, а также муниципальных автономных и муниципальных бюджетных учреждений, лицевые счета которых обслуживаются в Финансовом управлении администрации Иссинского района  </w:t>
            </w:r>
            <w:r w:rsidRPr="005558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Пензенской области</w:t>
            </w:r>
            <w:proofErr w:type="gramStart"/>
            <w:r w:rsidRPr="00555878">
              <w:rPr>
                <w:rFonts w:ascii="Times New Roman" w:hAnsi="Times New Roman" w:cs="Times New Roman"/>
                <w:sz w:val="24"/>
                <w:szCs w:val="24"/>
              </w:rPr>
              <w:t xml:space="preserve"> (%);</w:t>
            </w:r>
            <w:proofErr w:type="gramEnd"/>
          </w:p>
          <w:p w:rsidR="00D1460F" w:rsidRPr="00555878" w:rsidRDefault="00D1460F" w:rsidP="00A170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hAnsi="Times New Roman" w:cs="Times New Roman"/>
                <w:sz w:val="24"/>
                <w:szCs w:val="24"/>
              </w:rPr>
              <w:t>4) соотношение количества случаев выплаты заработной платы работникам органов местного самоуправления муниципальных образований Иссинского района Пензенской области с нарушением сроков выдачи к общему количеству выплат;</w:t>
            </w:r>
          </w:p>
          <w:p w:rsidR="00D1460F" w:rsidRPr="00555878" w:rsidRDefault="00D1460F" w:rsidP="00A170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hAnsi="Times New Roman" w:cs="Times New Roman"/>
                <w:sz w:val="24"/>
                <w:szCs w:val="24"/>
              </w:rPr>
              <w:t>5) время исполнения надлежаще оформленных платежных документов (дни), представленных:</w:t>
            </w:r>
          </w:p>
          <w:p w:rsidR="00D1460F" w:rsidRPr="00555878" w:rsidRDefault="00D1460F" w:rsidP="00A1700D">
            <w:pPr>
              <w:ind w:firstLine="5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hAnsi="Times New Roman" w:cs="Times New Roman"/>
                <w:sz w:val="24"/>
                <w:szCs w:val="24"/>
              </w:rPr>
              <w:t>а) получателями бюджетных средств;</w:t>
            </w:r>
          </w:p>
          <w:p w:rsidR="00D1460F" w:rsidRPr="00555878" w:rsidRDefault="00D1460F" w:rsidP="00A1700D">
            <w:pPr>
              <w:ind w:firstLine="5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555878">
              <w:rPr>
                <w:rFonts w:ascii="Times New Roman" w:hAnsi="Times New Roman" w:cs="Times New Roman"/>
                <w:sz w:val="24"/>
                <w:szCs w:val="24"/>
              </w:rPr>
              <w:t>)м</w:t>
            </w:r>
            <w:proofErr w:type="gramEnd"/>
            <w:r w:rsidRPr="00555878">
              <w:rPr>
                <w:rFonts w:ascii="Times New Roman" w:hAnsi="Times New Roman" w:cs="Times New Roman"/>
                <w:sz w:val="24"/>
                <w:szCs w:val="24"/>
              </w:rPr>
              <w:t>униципальными бюджетными и муниципальными  автономными учреждениями;</w:t>
            </w:r>
          </w:p>
          <w:p w:rsidR="00D1460F" w:rsidRPr="00555878" w:rsidRDefault="00D1460F" w:rsidP="00A170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hAnsi="Times New Roman" w:cs="Times New Roman"/>
                <w:sz w:val="24"/>
                <w:szCs w:val="24"/>
              </w:rPr>
              <w:t>6) исполнение бюджета Иссинского района Пензенской области по расходам с учетом предоставленных платежных документов</w:t>
            </w:r>
            <w:proofErr w:type="gramStart"/>
            <w:r w:rsidRPr="00555878">
              <w:rPr>
                <w:rFonts w:ascii="Times New Roman" w:hAnsi="Times New Roman" w:cs="Times New Roman"/>
                <w:sz w:val="24"/>
                <w:szCs w:val="24"/>
              </w:rPr>
              <w:t xml:space="preserve"> (%);</w:t>
            </w:r>
            <w:proofErr w:type="gramEnd"/>
          </w:p>
          <w:p w:rsidR="00D1460F" w:rsidRPr="00555878" w:rsidRDefault="00D1460F" w:rsidP="00A170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hAnsi="Times New Roman" w:cs="Times New Roman"/>
                <w:sz w:val="24"/>
                <w:szCs w:val="24"/>
              </w:rPr>
              <w:t>7) процент исполнения плана поступления налоговых и неналоговых доходов в бюджет Иссинского района Пензенской области</w:t>
            </w:r>
            <w:proofErr w:type="gramStart"/>
            <w:r w:rsidRPr="00555878">
              <w:rPr>
                <w:rFonts w:ascii="Times New Roman" w:hAnsi="Times New Roman" w:cs="Times New Roman"/>
                <w:sz w:val="24"/>
                <w:szCs w:val="24"/>
              </w:rPr>
              <w:t xml:space="preserve"> (%);</w:t>
            </w:r>
            <w:proofErr w:type="gramEnd"/>
          </w:p>
          <w:p w:rsidR="00D1460F" w:rsidRPr="00555878" w:rsidRDefault="00D1460F" w:rsidP="00A170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hAnsi="Times New Roman" w:cs="Times New Roman"/>
                <w:sz w:val="24"/>
                <w:szCs w:val="24"/>
              </w:rPr>
              <w:t>8) доля средств бюджета Иссинского района Пензенской области, использованных с нарушениями законодательства в финансово-бюджетной сфере, в общем объеме проверенных средств бюджета Иссинского района Пензенской области</w:t>
            </w:r>
            <w:proofErr w:type="gramStart"/>
            <w:r w:rsidRPr="00555878">
              <w:rPr>
                <w:rFonts w:ascii="Times New Roman" w:hAnsi="Times New Roman" w:cs="Times New Roman"/>
                <w:sz w:val="24"/>
                <w:szCs w:val="24"/>
              </w:rPr>
              <w:t xml:space="preserve"> (%).</w:t>
            </w:r>
            <w:proofErr w:type="gramEnd"/>
          </w:p>
        </w:tc>
      </w:tr>
      <w:tr w:rsidR="00D1460F" w:rsidRPr="00555878" w:rsidTr="00A1700D">
        <w:trPr>
          <w:trHeight w:val="400"/>
          <w:tblCellSpacing w:w="5" w:type="nil"/>
          <w:jc w:val="center"/>
        </w:trPr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60F" w:rsidRPr="00555878" w:rsidRDefault="00D1460F" w:rsidP="00A17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Сроки и этапы реализации подпрограммы </w:t>
            </w:r>
          </w:p>
        </w:tc>
        <w:tc>
          <w:tcPr>
            <w:tcW w:w="65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60F" w:rsidRPr="00555878" w:rsidRDefault="00D1460F" w:rsidP="00A17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hAnsi="Times New Roman" w:cs="Times New Roman"/>
                <w:sz w:val="24"/>
                <w:szCs w:val="24"/>
              </w:rPr>
              <w:t>2014-2024 годы</w:t>
            </w:r>
          </w:p>
          <w:p w:rsidR="00D1460F" w:rsidRPr="00555878" w:rsidRDefault="00D1460F" w:rsidP="00A170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60F" w:rsidRPr="00555878" w:rsidTr="00A1700D">
        <w:trPr>
          <w:trHeight w:val="600"/>
          <w:tblCellSpacing w:w="5" w:type="nil"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60F" w:rsidRPr="00555878" w:rsidRDefault="00D1460F" w:rsidP="00A17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hAnsi="Times New Roman" w:cs="Times New Roman"/>
                <w:sz w:val="24"/>
                <w:szCs w:val="24"/>
              </w:rPr>
              <w:t xml:space="preserve">Объем и источники финансирования </w:t>
            </w:r>
            <w:r w:rsidRPr="005558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подпрограммы (по годам)  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60F" w:rsidRPr="00555878" w:rsidRDefault="00D1460F" w:rsidP="00A1700D">
            <w:pPr>
              <w:pStyle w:val="a3"/>
              <w:spacing w:before="0"/>
              <w:rPr>
                <w:sz w:val="24"/>
                <w:szCs w:val="24"/>
              </w:rPr>
            </w:pPr>
            <w:r w:rsidRPr="00555878">
              <w:rPr>
                <w:sz w:val="24"/>
                <w:szCs w:val="24"/>
              </w:rPr>
              <w:lastRenderedPageBreak/>
              <w:t>Объем бюджетных ассигнований на реализацию подпрограммы по годам составляет 88271,952 тыс. рублей, в т.ч.:</w:t>
            </w:r>
          </w:p>
          <w:p w:rsidR="00F556C4" w:rsidRPr="00555878" w:rsidRDefault="00F556C4" w:rsidP="00F556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2014 году – </w:t>
            </w:r>
            <w:r w:rsidRPr="00555878">
              <w:rPr>
                <w:rFonts w:ascii="Times New Roman" w:hAnsi="Times New Roman" w:cs="Times New Roman"/>
                <w:bCs/>
                <w:sz w:val="24"/>
                <w:szCs w:val="24"/>
              </w:rPr>
              <w:t>7542,2</w:t>
            </w:r>
            <w:r w:rsidRPr="00555878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F556C4" w:rsidRPr="00555878" w:rsidRDefault="00F556C4" w:rsidP="00F556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hAnsi="Times New Roman" w:cs="Times New Roman"/>
                <w:sz w:val="24"/>
                <w:szCs w:val="24"/>
              </w:rPr>
              <w:t xml:space="preserve">в 2015 году – </w:t>
            </w:r>
            <w:r w:rsidRPr="005558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5817,9 </w:t>
            </w:r>
            <w:r w:rsidRPr="00555878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F556C4" w:rsidRPr="00555878" w:rsidRDefault="00F556C4" w:rsidP="00F556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hAnsi="Times New Roman" w:cs="Times New Roman"/>
                <w:sz w:val="24"/>
                <w:szCs w:val="24"/>
              </w:rPr>
              <w:t xml:space="preserve">в 2016 году – </w:t>
            </w:r>
            <w:r w:rsidRPr="005558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6492,16 </w:t>
            </w:r>
            <w:r w:rsidRPr="00555878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F556C4" w:rsidRPr="00555878" w:rsidRDefault="00F556C4" w:rsidP="00F556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hAnsi="Times New Roman" w:cs="Times New Roman"/>
                <w:sz w:val="24"/>
                <w:szCs w:val="24"/>
              </w:rPr>
              <w:t>в 2017 году-   6962,54 тыс</w:t>
            </w:r>
            <w:proofErr w:type="gramStart"/>
            <w:r w:rsidRPr="0055587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555878">
              <w:rPr>
                <w:rFonts w:ascii="Times New Roman" w:hAnsi="Times New Roman" w:cs="Times New Roman"/>
                <w:sz w:val="24"/>
                <w:szCs w:val="24"/>
              </w:rPr>
              <w:t>ублей;</w:t>
            </w:r>
          </w:p>
          <w:p w:rsidR="00F556C4" w:rsidRPr="00555878" w:rsidRDefault="00F556C4" w:rsidP="00F556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hAnsi="Times New Roman" w:cs="Times New Roman"/>
                <w:sz w:val="24"/>
                <w:szCs w:val="24"/>
              </w:rPr>
              <w:t>в 2018 году -  7537,149 тыс</w:t>
            </w:r>
            <w:proofErr w:type="gramStart"/>
            <w:r w:rsidRPr="0055587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555878">
              <w:rPr>
                <w:rFonts w:ascii="Times New Roman" w:hAnsi="Times New Roman" w:cs="Times New Roman"/>
                <w:sz w:val="24"/>
                <w:szCs w:val="24"/>
              </w:rPr>
              <w:t>ублей;</w:t>
            </w:r>
          </w:p>
          <w:p w:rsidR="00F556C4" w:rsidRPr="00555878" w:rsidRDefault="00F556C4" w:rsidP="00F556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hAnsi="Times New Roman" w:cs="Times New Roman"/>
                <w:sz w:val="24"/>
                <w:szCs w:val="24"/>
              </w:rPr>
              <w:t>в 2019 году  - 7941,315 тыс</w:t>
            </w:r>
            <w:proofErr w:type="gramStart"/>
            <w:r w:rsidRPr="0055587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555878">
              <w:rPr>
                <w:rFonts w:ascii="Times New Roman" w:hAnsi="Times New Roman" w:cs="Times New Roman"/>
                <w:sz w:val="24"/>
                <w:szCs w:val="24"/>
              </w:rPr>
              <w:t>ублей;</w:t>
            </w:r>
          </w:p>
          <w:p w:rsidR="00F556C4" w:rsidRPr="00555878" w:rsidRDefault="00F556C4" w:rsidP="00F556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hAnsi="Times New Roman" w:cs="Times New Roman"/>
                <w:sz w:val="24"/>
                <w:szCs w:val="24"/>
              </w:rPr>
              <w:t>в 2020году   - 9311,982 тыс</w:t>
            </w:r>
            <w:proofErr w:type="gramStart"/>
            <w:r w:rsidRPr="0055587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555878">
              <w:rPr>
                <w:rFonts w:ascii="Times New Roman" w:hAnsi="Times New Roman" w:cs="Times New Roman"/>
                <w:sz w:val="24"/>
                <w:szCs w:val="24"/>
              </w:rPr>
              <w:t>ублей;</w:t>
            </w:r>
          </w:p>
          <w:p w:rsidR="00F556C4" w:rsidRPr="00555878" w:rsidRDefault="00F556C4" w:rsidP="00F556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hAnsi="Times New Roman" w:cs="Times New Roman"/>
                <w:sz w:val="24"/>
                <w:szCs w:val="24"/>
              </w:rPr>
              <w:t>в 2021году   - 9514,258 тыс</w:t>
            </w:r>
            <w:proofErr w:type="gramStart"/>
            <w:r w:rsidRPr="0055587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555878">
              <w:rPr>
                <w:rFonts w:ascii="Times New Roman" w:hAnsi="Times New Roman" w:cs="Times New Roman"/>
                <w:sz w:val="24"/>
                <w:szCs w:val="24"/>
              </w:rPr>
              <w:t>ублей;</w:t>
            </w:r>
          </w:p>
          <w:p w:rsidR="00F556C4" w:rsidRPr="00555878" w:rsidRDefault="00F556C4" w:rsidP="00F556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hAnsi="Times New Roman" w:cs="Times New Roman"/>
                <w:sz w:val="24"/>
                <w:szCs w:val="24"/>
              </w:rPr>
              <w:t>в 2022году    - 9050,816 тыс</w:t>
            </w:r>
            <w:proofErr w:type="gramStart"/>
            <w:r w:rsidRPr="0055587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555878">
              <w:rPr>
                <w:rFonts w:ascii="Times New Roman" w:hAnsi="Times New Roman" w:cs="Times New Roman"/>
                <w:sz w:val="24"/>
                <w:szCs w:val="24"/>
              </w:rPr>
              <w:t>ублей;</w:t>
            </w:r>
          </w:p>
          <w:p w:rsidR="00F556C4" w:rsidRPr="00555878" w:rsidRDefault="00F556C4" w:rsidP="00F556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hAnsi="Times New Roman" w:cs="Times New Roman"/>
                <w:sz w:val="24"/>
                <w:szCs w:val="24"/>
              </w:rPr>
              <w:t>в 2023 году   - 9050,816 тыс</w:t>
            </w:r>
            <w:proofErr w:type="gramStart"/>
            <w:r w:rsidRPr="0055587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555878">
              <w:rPr>
                <w:rFonts w:ascii="Times New Roman" w:hAnsi="Times New Roman" w:cs="Times New Roman"/>
                <w:sz w:val="24"/>
                <w:szCs w:val="24"/>
              </w:rPr>
              <w:t>ублей;</w:t>
            </w:r>
          </w:p>
          <w:p w:rsidR="00D1460F" w:rsidRPr="00555878" w:rsidRDefault="00F556C4" w:rsidP="00F556C4">
            <w:pPr>
              <w:spacing w:after="0" w:line="240" w:lineRule="auto"/>
              <w:rPr>
                <w:sz w:val="24"/>
                <w:szCs w:val="24"/>
              </w:rPr>
            </w:pPr>
            <w:r w:rsidRPr="00555878">
              <w:rPr>
                <w:rFonts w:ascii="Times New Roman" w:hAnsi="Times New Roman" w:cs="Times New Roman"/>
                <w:sz w:val="24"/>
                <w:szCs w:val="24"/>
              </w:rPr>
              <w:t>в 2024 году -   9050,816 тыс</w:t>
            </w:r>
            <w:proofErr w:type="gramStart"/>
            <w:r w:rsidRPr="0055587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555878">
              <w:rPr>
                <w:rFonts w:ascii="Times New Roman" w:hAnsi="Times New Roman" w:cs="Times New Roman"/>
                <w:sz w:val="24"/>
                <w:szCs w:val="24"/>
              </w:rPr>
              <w:t>ублей.</w:t>
            </w:r>
          </w:p>
        </w:tc>
      </w:tr>
      <w:tr w:rsidR="00D1460F" w:rsidRPr="00555878" w:rsidTr="00A1700D">
        <w:trPr>
          <w:trHeight w:val="600"/>
          <w:tblCellSpacing w:w="5" w:type="nil"/>
          <w:jc w:val="center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60F" w:rsidRPr="00555878" w:rsidRDefault="00D1460F" w:rsidP="00A170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Ожидаемые результаты муниципальной подпрограммы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60F" w:rsidRPr="00555878" w:rsidRDefault="00D1460F" w:rsidP="00D14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hAnsi="Times New Roman" w:cs="Times New Roman"/>
                <w:sz w:val="24"/>
                <w:szCs w:val="24"/>
              </w:rPr>
              <w:t>Обеспечение сбалансированности бюджетной системы Иссинского района Пензенской области. Повышение эффективности использования бюджетных средств</w:t>
            </w:r>
          </w:p>
        </w:tc>
      </w:tr>
    </w:tbl>
    <w:p w:rsidR="00D1460F" w:rsidRPr="00555878" w:rsidRDefault="00D1460F" w:rsidP="00D1460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24C29" w:rsidRPr="00555878" w:rsidRDefault="00224C29" w:rsidP="00D1460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4C29" w:rsidRPr="00555878" w:rsidRDefault="00224C29" w:rsidP="00D1460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4C29" w:rsidRPr="00555878" w:rsidRDefault="00224C29" w:rsidP="00D1460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4C29" w:rsidRPr="00555878" w:rsidRDefault="00224C29" w:rsidP="00D1460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4C29" w:rsidRPr="00555878" w:rsidRDefault="00224C29" w:rsidP="00D1460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4C29" w:rsidRPr="00555878" w:rsidRDefault="00224C29" w:rsidP="00D1460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4C29" w:rsidRPr="00555878" w:rsidRDefault="00224C29" w:rsidP="00D1460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4C29" w:rsidRPr="00555878" w:rsidRDefault="00224C29" w:rsidP="00D1460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4C29" w:rsidRDefault="00224C29" w:rsidP="00D1460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5878" w:rsidRDefault="00555878" w:rsidP="00D1460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5878" w:rsidRDefault="00555878" w:rsidP="00D1460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5878" w:rsidRDefault="00555878" w:rsidP="00D1460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5878" w:rsidRDefault="00555878" w:rsidP="00D1460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5878" w:rsidRDefault="00555878" w:rsidP="00D1460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5878" w:rsidRDefault="00555878" w:rsidP="00D1460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5878" w:rsidRDefault="00555878" w:rsidP="00D1460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5878" w:rsidRDefault="00555878" w:rsidP="00D1460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5878" w:rsidRDefault="00555878" w:rsidP="00D1460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5878" w:rsidRPr="00555878" w:rsidRDefault="00555878" w:rsidP="00D1460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460F" w:rsidRPr="00555878" w:rsidRDefault="00D1460F" w:rsidP="00D1460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5878">
        <w:rPr>
          <w:rFonts w:ascii="Times New Roman" w:hAnsi="Times New Roman" w:cs="Times New Roman"/>
          <w:b/>
          <w:sz w:val="24"/>
          <w:szCs w:val="24"/>
        </w:rPr>
        <w:lastRenderedPageBreak/>
        <w:t>«ПАСПОРТ</w:t>
      </w:r>
    </w:p>
    <w:p w:rsidR="00D1460F" w:rsidRPr="00555878" w:rsidRDefault="00D1460F" w:rsidP="00D1460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555878">
        <w:rPr>
          <w:rFonts w:ascii="Times New Roman" w:hAnsi="Times New Roman" w:cs="Times New Roman"/>
          <w:b/>
          <w:sz w:val="24"/>
          <w:szCs w:val="24"/>
        </w:rPr>
        <w:t>подпрограммы 3   муниципальной  программы Иссинского района Пензенской области «Управление  муниципальными финансами и муниципальным долгом Иссинского района Пензенской области»</w:t>
      </w:r>
    </w:p>
    <w:p w:rsidR="00D1460F" w:rsidRPr="00555878" w:rsidRDefault="00D1460F" w:rsidP="00D1460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CellSpacing w:w="5" w:type="nil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75" w:type="dxa"/>
          <w:right w:w="75" w:type="dxa"/>
        </w:tblCellMar>
        <w:tblLook w:val="0000"/>
      </w:tblPr>
      <w:tblGrid>
        <w:gridCol w:w="2275"/>
        <w:gridCol w:w="7230"/>
      </w:tblGrid>
      <w:tr w:rsidR="00D1460F" w:rsidRPr="00555878" w:rsidTr="00A1700D">
        <w:trPr>
          <w:tblCellSpacing w:w="5" w:type="nil"/>
        </w:trPr>
        <w:tc>
          <w:tcPr>
            <w:tcW w:w="11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60F" w:rsidRPr="00555878" w:rsidRDefault="00D1460F" w:rsidP="00A1700D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3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60F" w:rsidRPr="00555878" w:rsidRDefault="00D1460F" w:rsidP="00A1700D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муниципальным долгом Иссинского района Пензенской области</w:t>
            </w:r>
          </w:p>
        </w:tc>
      </w:tr>
      <w:tr w:rsidR="00D1460F" w:rsidRPr="00555878" w:rsidTr="00A1700D">
        <w:trPr>
          <w:trHeight w:val="400"/>
          <w:tblCellSpacing w:w="5" w:type="nil"/>
        </w:trPr>
        <w:tc>
          <w:tcPr>
            <w:tcW w:w="11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60F" w:rsidRPr="00555878" w:rsidRDefault="00D1460F" w:rsidP="00A1700D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 исполнитель подпрограммы</w:t>
            </w:r>
          </w:p>
        </w:tc>
        <w:tc>
          <w:tcPr>
            <w:tcW w:w="3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60F" w:rsidRPr="00555878" w:rsidRDefault="00D1460F" w:rsidP="00A1700D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управление администрации Иссинского района Пензенской области</w:t>
            </w:r>
          </w:p>
        </w:tc>
      </w:tr>
      <w:tr w:rsidR="00D1460F" w:rsidRPr="00555878" w:rsidTr="00A1700D">
        <w:trPr>
          <w:trHeight w:val="400"/>
          <w:tblCellSpacing w:w="5" w:type="nil"/>
        </w:trPr>
        <w:tc>
          <w:tcPr>
            <w:tcW w:w="11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60F" w:rsidRPr="00555878" w:rsidRDefault="00D1460F" w:rsidP="00A1700D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eastAsia="Times New Roman" w:hAnsi="Times New Roman" w:cs="Times New Roman"/>
                <w:sz w:val="24"/>
                <w:szCs w:val="24"/>
              </w:rPr>
              <w:t>Соисполнители подпрограммы</w:t>
            </w:r>
          </w:p>
        </w:tc>
        <w:tc>
          <w:tcPr>
            <w:tcW w:w="3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60F" w:rsidRPr="00555878" w:rsidRDefault="00D1460F" w:rsidP="00A1700D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eastAsia="Times New Roman" w:hAnsi="Times New Roman" w:cs="Times New Roman"/>
                <w:sz w:val="24"/>
                <w:szCs w:val="24"/>
              </w:rPr>
              <w:t>Соисполнители подпрограммы отсутствуют</w:t>
            </w:r>
          </w:p>
        </w:tc>
      </w:tr>
      <w:tr w:rsidR="00D1460F" w:rsidRPr="00555878" w:rsidTr="00A1700D">
        <w:trPr>
          <w:tblCellSpacing w:w="5" w:type="nil"/>
        </w:trPr>
        <w:tc>
          <w:tcPr>
            <w:tcW w:w="11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60F" w:rsidRPr="00555878" w:rsidRDefault="00D1460F" w:rsidP="00A1700D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eastAsia="Times New Roman" w:hAnsi="Times New Roman" w:cs="Times New Roman"/>
                <w:sz w:val="24"/>
                <w:szCs w:val="24"/>
              </w:rPr>
              <w:t>Цели подпрограммы</w:t>
            </w:r>
          </w:p>
        </w:tc>
        <w:tc>
          <w:tcPr>
            <w:tcW w:w="3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60F" w:rsidRPr="00555878" w:rsidRDefault="00D1460F" w:rsidP="00A1700D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55878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Эффективное</w:t>
            </w:r>
            <w:proofErr w:type="gramEnd"/>
            <w:r w:rsidRPr="005558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управление муниципальным долгом Иссинского района Пензенской области</w:t>
            </w:r>
          </w:p>
        </w:tc>
      </w:tr>
      <w:tr w:rsidR="00D1460F" w:rsidRPr="00555878" w:rsidTr="00A1700D">
        <w:trPr>
          <w:tblCellSpacing w:w="5" w:type="nil"/>
        </w:trPr>
        <w:tc>
          <w:tcPr>
            <w:tcW w:w="11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60F" w:rsidRPr="00555878" w:rsidRDefault="00D1460F" w:rsidP="00A1700D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3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60F" w:rsidRPr="00555878" w:rsidRDefault="00D1460F" w:rsidP="00A170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hAnsi="Times New Roman" w:cs="Times New Roman"/>
                <w:sz w:val="24"/>
                <w:szCs w:val="24"/>
              </w:rPr>
              <w:t>1) оптимизация объема и структуры муниципального долга Иссинского района Пензенской области, соблюдение установленного  законодательством ограничения объема  муниципального долга;</w:t>
            </w:r>
          </w:p>
          <w:p w:rsidR="00D1460F" w:rsidRPr="00555878" w:rsidRDefault="00D1460F" w:rsidP="00A1700D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eastAsia="Times New Roman" w:hAnsi="Times New Roman" w:cs="Times New Roman"/>
                <w:sz w:val="24"/>
                <w:szCs w:val="24"/>
              </w:rPr>
              <w:t>2) соблюдение установленного законодательством ограничения предельного объема расходов на обслуживание  муниципального долга.</w:t>
            </w:r>
          </w:p>
        </w:tc>
      </w:tr>
      <w:tr w:rsidR="00D1460F" w:rsidRPr="00555878" w:rsidTr="00A1700D">
        <w:trPr>
          <w:trHeight w:val="400"/>
          <w:tblCellSpacing w:w="5" w:type="nil"/>
        </w:trPr>
        <w:tc>
          <w:tcPr>
            <w:tcW w:w="11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60F" w:rsidRPr="00555878" w:rsidRDefault="00D1460F" w:rsidP="00A1700D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Целевые показатели подпрограммы </w:t>
            </w:r>
          </w:p>
        </w:tc>
        <w:tc>
          <w:tcPr>
            <w:tcW w:w="3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60F" w:rsidRPr="00555878" w:rsidRDefault="00D1460F" w:rsidP="00A170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hAnsi="Times New Roman" w:cs="Times New Roman"/>
                <w:sz w:val="24"/>
                <w:szCs w:val="24"/>
              </w:rPr>
              <w:t>1) отношение объема муниципального долга Иссинского района Пензенской области к общему годовому объему доходов бюджета Иссинского района Пензенской области без учета объема безвозмездных поступлений;</w:t>
            </w:r>
          </w:p>
          <w:p w:rsidR="00D1460F" w:rsidRPr="00555878" w:rsidRDefault="00D1460F" w:rsidP="00A1700D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eastAsia="Times New Roman" w:hAnsi="Times New Roman" w:cs="Times New Roman"/>
                <w:sz w:val="24"/>
                <w:szCs w:val="24"/>
              </w:rPr>
              <w:t>2) отношение объема расходов на обслуживание муниципального долга Иссинского района Пензенской области к объему расходов бюджета Иссинского района Пензенской области, за исключением объема расходов, которые осуществляются за счет субвенций, предоставляемых из бюджетов бюджетной системы Российской Федерации;</w:t>
            </w:r>
          </w:p>
          <w:p w:rsidR="00D1460F" w:rsidRPr="00555878" w:rsidRDefault="00D1460F" w:rsidP="00A1700D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3) Отсутствие просроченной задолженности по долговым  обязательствам Иссинского района Пензенской области.       </w:t>
            </w:r>
          </w:p>
        </w:tc>
      </w:tr>
      <w:tr w:rsidR="00D1460F" w:rsidRPr="00555878" w:rsidTr="00A1700D">
        <w:trPr>
          <w:trHeight w:val="400"/>
          <w:tblCellSpacing w:w="5" w:type="nil"/>
        </w:trPr>
        <w:tc>
          <w:tcPr>
            <w:tcW w:w="11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60F" w:rsidRPr="00555878" w:rsidRDefault="00D1460F" w:rsidP="00A1700D">
            <w:pPr>
              <w:pStyle w:val="ConsPlusCel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Сроки и этапы реализации </w:t>
            </w:r>
            <w:r w:rsidRPr="0055587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подпрограммы </w:t>
            </w:r>
          </w:p>
        </w:tc>
        <w:tc>
          <w:tcPr>
            <w:tcW w:w="3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60F" w:rsidRPr="00555878" w:rsidRDefault="00D1460F" w:rsidP="00A1700D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eastAsia="Times New Roman" w:hAnsi="Times New Roman" w:cs="Times New Roman"/>
                <w:sz w:val="24"/>
                <w:szCs w:val="24"/>
              </w:rPr>
              <w:t>2014-2024 годы</w:t>
            </w:r>
          </w:p>
          <w:p w:rsidR="00D1460F" w:rsidRPr="00555878" w:rsidRDefault="00D1460F" w:rsidP="00A1700D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1460F" w:rsidRPr="00555878" w:rsidRDefault="00D1460F" w:rsidP="00A1700D">
            <w:pPr>
              <w:pStyle w:val="ConsPlusCel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1460F" w:rsidRPr="00555878" w:rsidTr="00A1700D">
        <w:tblPrEx>
          <w:tblCellSpacing w:w="0" w:type="nil"/>
          <w:tblCellMar>
            <w:left w:w="54" w:type="dxa"/>
            <w:right w:w="54" w:type="dxa"/>
          </w:tblCellMar>
        </w:tblPrEx>
        <w:trPr>
          <w:trHeight w:val="1365"/>
        </w:trPr>
        <w:tc>
          <w:tcPr>
            <w:tcW w:w="11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60F" w:rsidRPr="00555878" w:rsidRDefault="00D1460F" w:rsidP="00A1700D">
            <w:pPr>
              <w:pStyle w:val="a4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555878">
              <w:rPr>
                <w:b w:val="0"/>
                <w:sz w:val="24"/>
                <w:szCs w:val="24"/>
              </w:rPr>
              <w:t>Объем и источники  финансирования подпрограммы</w:t>
            </w:r>
          </w:p>
          <w:p w:rsidR="00D1460F" w:rsidRPr="00555878" w:rsidRDefault="00D1460F" w:rsidP="00A1700D">
            <w:pPr>
              <w:pStyle w:val="a4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555878">
              <w:rPr>
                <w:b w:val="0"/>
                <w:sz w:val="24"/>
                <w:szCs w:val="24"/>
              </w:rPr>
              <w:t xml:space="preserve"> (по годам)  </w:t>
            </w:r>
          </w:p>
        </w:tc>
        <w:tc>
          <w:tcPr>
            <w:tcW w:w="3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60F" w:rsidRPr="00555878" w:rsidRDefault="00D1460F" w:rsidP="00A1700D">
            <w:pPr>
              <w:pStyle w:val="a3"/>
              <w:spacing w:before="0"/>
              <w:rPr>
                <w:sz w:val="24"/>
                <w:szCs w:val="24"/>
              </w:rPr>
            </w:pPr>
            <w:r w:rsidRPr="00555878">
              <w:rPr>
                <w:sz w:val="24"/>
                <w:szCs w:val="24"/>
              </w:rPr>
              <w:t>Объем бюджетных ассигнований на реализацию подпрограммы по годам составляет  24491,856  тыс. рублей, в т.ч.:</w:t>
            </w:r>
          </w:p>
          <w:p w:rsidR="004B6517" w:rsidRPr="00555878" w:rsidRDefault="00D1460F" w:rsidP="004B651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5587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55878">
              <w:rPr>
                <w:rFonts w:ascii="Times New Roman" w:hAnsi="Times New Roman" w:cs="Times New Roman"/>
                <w:iCs/>
                <w:sz w:val="24"/>
                <w:szCs w:val="24"/>
              </w:rPr>
              <w:t>в расходах бюджета – 1816, 648</w:t>
            </w:r>
            <w:r w:rsidRPr="00555878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т.ч.</w:t>
            </w:r>
            <w:r w:rsidRPr="00555878">
              <w:rPr>
                <w:rFonts w:ascii="Times New Roman" w:hAnsi="Times New Roman" w:cs="Times New Roman"/>
                <w:sz w:val="24"/>
                <w:szCs w:val="24"/>
              </w:rPr>
              <w:br/>
              <w:t>в 2014 году –  783,8 тыс. рублей;</w:t>
            </w:r>
            <w:r w:rsidRPr="00555878">
              <w:rPr>
                <w:rFonts w:ascii="Times New Roman" w:hAnsi="Times New Roman" w:cs="Times New Roman"/>
                <w:sz w:val="24"/>
                <w:szCs w:val="24"/>
              </w:rPr>
              <w:br/>
              <w:t>в 2015 году –  897,5 тыс. рублей;</w:t>
            </w:r>
            <w:r w:rsidR="004B6517" w:rsidRPr="005558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  <w:p w:rsidR="004B6517" w:rsidRPr="00555878" w:rsidRDefault="004B6517" w:rsidP="004B651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55878">
              <w:rPr>
                <w:rFonts w:ascii="Times New Roman" w:hAnsi="Times New Roman" w:cs="Times New Roman"/>
                <w:sz w:val="24"/>
                <w:szCs w:val="24"/>
              </w:rPr>
              <w:t>в 2016 году –  50,0 тыс. рублей</w:t>
            </w:r>
            <w:r w:rsidRPr="00555878"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:rsidR="004B6517" w:rsidRPr="00555878" w:rsidRDefault="004B6517" w:rsidP="004B651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55878">
              <w:rPr>
                <w:rFonts w:ascii="Times New Roman" w:hAnsi="Times New Roman" w:cs="Times New Roman"/>
                <w:iCs/>
                <w:sz w:val="24"/>
                <w:szCs w:val="24"/>
              </w:rPr>
              <w:t>в 2017году – 45,88 тыс. рублей;</w:t>
            </w:r>
          </w:p>
          <w:p w:rsidR="004B6517" w:rsidRPr="00555878" w:rsidRDefault="004B6517" w:rsidP="004B651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55878">
              <w:rPr>
                <w:rFonts w:ascii="Times New Roman" w:hAnsi="Times New Roman" w:cs="Times New Roman"/>
                <w:iCs/>
                <w:sz w:val="24"/>
                <w:szCs w:val="24"/>
              </w:rPr>
              <w:t>в 2018году -   17,170 тыс. рублей;</w:t>
            </w:r>
          </w:p>
          <w:p w:rsidR="004B6517" w:rsidRPr="00555878" w:rsidRDefault="004B6517" w:rsidP="004B651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55878">
              <w:rPr>
                <w:rFonts w:ascii="Times New Roman" w:hAnsi="Times New Roman" w:cs="Times New Roman"/>
                <w:iCs/>
                <w:sz w:val="24"/>
                <w:szCs w:val="24"/>
              </w:rPr>
              <w:t>в 2019 году-   11,2 тыс. рублей;</w:t>
            </w:r>
          </w:p>
          <w:p w:rsidR="004B6517" w:rsidRPr="00555878" w:rsidRDefault="004B6517" w:rsidP="004B651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55878">
              <w:rPr>
                <w:rFonts w:ascii="Times New Roman" w:hAnsi="Times New Roman" w:cs="Times New Roman"/>
                <w:iCs/>
                <w:sz w:val="24"/>
                <w:szCs w:val="24"/>
              </w:rPr>
              <w:t>в 2020году – 7,9 тыс. рублей;</w:t>
            </w:r>
          </w:p>
          <w:p w:rsidR="004B6517" w:rsidRPr="00555878" w:rsidRDefault="004B6517" w:rsidP="004B651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55878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в 2021 году - 3,156 тыс</w:t>
            </w:r>
            <w:proofErr w:type="gramStart"/>
            <w:r w:rsidRPr="00555878">
              <w:rPr>
                <w:rFonts w:ascii="Times New Roman" w:hAnsi="Times New Roman" w:cs="Times New Roman"/>
                <w:iCs/>
                <w:sz w:val="24"/>
                <w:szCs w:val="24"/>
              </w:rPr>
              <w:t>.р</w:t>
            </w:r>
            <w:proofErr w:type="gramEnd"/>
            <w:r w:rsidRPr="00555878">
              <w:rPr>
                <w:rFonts w:ascii="Times New Roman" w:hAnsi="Times New Roman" w:cs="Times New Roman"/>
                <w:iCs/>
                <w:sz w:val="24"/>
                <w:szCs w:val="24"/>
              </w:rPr>
              <w:t>ублей;</w:t>
            </w:r>
          </w:p>
          <w:p w:rsidR="004B6517" w:rsidRPr="00555878" w:rsidRDefault="004B6517" w:rsidP="004B651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55878">
              <w:rPr>
                <w:rFonts w:ascii="Times New Roman" w:hAnsi="Times New Roman" w:cs="Times New Roman"/>
                <w:iCs/>
                <w:sz w:val="24"/>
                <w:szCs w:val="24"/>
              </w:rPr>
              <w:t>в 2022 году –0,042 тыс</w:t>
            </w:r>
            <w:proofErr w:type="gramStart"/>
            <w:r w:rsidRPr="00555878">
              <w:rPr>
                <w:rFonts w:ascii="Times New Roman" w:hAnsi="Times New Roman" w:cs="Times New Roman"/>
                <w:iCs/>
                <w:sz w:val="24"/>
                <w:szCs w:val="24"/>
              </w:rPr>
              <w:t>.р</w:t>
            </w:r>
            <w:proofErr w:type="gramEnd"/>
            <w:r w:rsidRPr="00555878">
              <w:rPr>
                <w:rFonts w:ascii="Times New Roman" w:hAnsi="Times New Roman" w:cs="Times New Roman"/>
                <w:iCs/>
                <w:sz w:val="24"/>
                <w:szCs w:val="24"/>
              </w:rPr>
              <w:t>ублей;</w:t>
            </w:r>
          </w:p>
          <w:p w:rsidR="004B6517" w:rsidRPr="00555878" w:rsidRDefault="004B6517" w:rsidP="004B651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55878">
              <w:rPr>
                <w:rFonts w:ascii="Times New Roman" w:hAnsi="Times New Roman" w:cs="Times New Roman"/>
                <w:iCs/>
                <w:sz w:val="24"/>
                <w:szCs w:val="24"/>
              </w:rPr>
              <w:t>в 2023 году –0 тыс</w:t>
            </w:r>
            <w:proofErr w:type="gramStart"/>
            <w:r w:rsidRPr="00555878">
              <w:rPr>
                <w:rFonts w:ascii="Times New Roman" w:hAnsi="Times New Roman" w:cs="Times New Roman"/>
                <w:iCs/>
                <w:sz w:val="24"/>
                <w:szCs w:val="24"/>
              </w:rPr>
              <w:t>.р</w:t>
            </w:r>
            <w:proofErr w:type="gramEnd"/>
            <w:r w:rsidRPr="00555878">
              <w:rPr>
                <w:rFonts w:ascii="Times New Roman" w:hAnsi="Times New Roman" w:cs="Times New Roman"/>
                <w:iCs/>
                <w:sz w:val="24"/>
                <w:szCs w:val="24"/>
              </w:rPr>
              <w:t>ублей;</w:t>
            </w:r>
          </w:p>
          <w:p w:rsidR="004B6517" w:rsidRPr="00555878" w:rsidRDefault="004B6517" w:rsidP="004B6517">
            <w:pPr>
              <w:spacing w:after="0" w:line="240" w:lineRule="auto"/>
              <w:rPr>
                <w:sz w:val="24"/>
                <w:szCs w:val="24"/>
              </w:rPr>
            </w:pPr>
            <w:r w:rsidRPr="00555878">
              <w:rPr>
                <w:rFonts w:ascii="Times New Roman" w:hAnsi="Times New Roman" w:cs="Times New Roman"/>
                <w:iCs/>
                <w:sz w:val="24"/>
                <w:szCs w:val="24"/>
              </w:rPr>
              <w:t>в 2024 году -  0 тыс</w:t>
            </w:r>
            <w:proofErr w:type="gramStart"/>
            <w:r w:rsidRPr="00555878">
              <w:rPr>
                <w:rFonts w:ascii="Times New Roman" w:hAnsi="Times New Roman" w:cs="Times New Roman"/>
                <w:iCs/>
                <w:sz w:val="24"/>
                <w:szCs w:val="24"/>
              </w:rPr>
              <w:t>.р</w:t>
            </w:r>
            <w:proofErr w:type="gramEnd"/>
            <w:r w:rsidRPr="00555878">
              <w:rPr>
                <w:rFonts w:ascii="Times New Roman" w:hAnsi="Times New Roman" w:cs="Times New Roman"/>
                <w:iCs/>
                <w:sz w:val="24"/>
                <w:szCs w:val="24"/>
              </w:rPr>
              <w:t>ублей.</w:t>
            </w:r>
          </w:p>
          <w:p w:rsidR="004B6517" w:rsidRPr="00555878" w:rsidRDefault="006E1CCC" w:rsidP="004B6517">
            <w:pPr>
              <w:spacing w:after="0" w:line="240" w:lineRule="auto"/>
              <w:rPr>
                <w:sz w:val="24"/>
                <w:szCs w:val="24"/>
              </w:rPr>
            </w:pPr>
            <w:r w:rsidRPr="00555878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</w:r>
          </w:p>
          <w:p w:rsidR="00D1460F" w:rsidRPr="00555878" w:rsidRDefault="00D1460F" w:rsidP="004B6517">
            <w:pPr>
              <w:shd w:val="clear" w:color="auto" w:fill="FFFFFF"/>
              <w:tabs>
                <w:tab w:val="left" w:pos="4170"/>
              </w:tabs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55878">
              <w:rPr>
                <w:rFonts w:ascii="Times New Roman" w:hAnsi="Times New Roman" w:cs="Times New Roman"/>
                <w:iCs/>
                <w:sz w:val="24"/>
                <w:szCs w:val="24"/>
              </w:rPr>
              <w:t>- в источниках финансирования дефицита</w:t>
            </w:r>
          </w:p>
          <w:p w:rsidR="00D1460F" w:rsidRPr="00555878" w:rsidRDefault="00D1460F" w:rsidP="00A1700D">
            <w:pPr>
              <w:pStyle w:val="a3"/>
              <w:spacing w:before="0"/>
              <w:rPr>
                <w:sz w:val="24"/>
                <w:szCs w:val="24"/>
              </w:rPr>
            </w:pPr>
            <w:r w:rsidRPr="00555878">
              <w:rPr>
                <w:iCs/>
                <w:sz w:val="24"/>
                <w:szCs w:val="24"/>
              </w:rPr>
              <w:t>бюджета</w:t>
            </w:r>
            <w:r w:rsidRPr="00555878">
              <w:rPr>
                <w:i/>
                <w:iCs/>
                <w:sz w:val="24"/>
                <w:szCs w:val="24"/>
              </w:rPr>
              <w:t xml:space="preserve"> - </w:t>
            </w:r>
            <w:r w:rsidRPr="00555878">
              <w:rPr>
                <w:sz w:val="24"/>
                <w:szCs w:val="24"/>
              </w:rPr>
              <w:t xml:space="preserve"> 22675,208 тыс. рублей, в т.ч.</w:t>
            </w:r>
          </w:p>
          <w:p w:rsidR="00D1460F" w:rsidRPr="00555878" w:rsidRDefault="00D1460F" w:rsidP="00A1700D">
            <w:pPr>
              <w:pStyle w:val="a3"/>
              <w:spacing w:before="0"/>
              <w:rPr>
                <w:sz w:val="24"/>
                <w:szCs w:val="24"/>
              </w:rPr>
            </w:pPr>
            <w:r w:rsidRPr="00555878">
              <w:rPr>
                <w:sz w:val="24"/>
                <w:szCs w:val="24"/>
              </w:rPr>
              <w:t>в 2014 году – 7677,0 тыс. рублей;</w:t>
            </w:r>
          </w:p>
          <w:p w:rsidR="00D1460F" w:rsidRPr="00555878" w:rsidRDefault="00D1460F" w:rsidP="00A1700D">
            <w:pPr>
              <w:pStyle w:val="a3"/>
              <w:spacing w:before="0"/>
              <w:rPr>
                <w:sz w:val="24"/>
                <w:szCs w:val="24"/>
              </w:rPr>
            </w:pPr>
            <w:r w:rsidRPr="00555878">
              <w:rPr>
                <w:sz w:val="24"/>
                <w:szCs w:val="24"/>
              </w:rPr>
              <w:t>в 2015 году -  750 тыс. рублей</w:t>
            </w:r>
            <w:proofErr w:type="gramStart"/>
            <w:r w:rsidRPr="00555878">
              <w:rPr>
                <w:sz w:val="24"/>
                <w:szCs w:val="24"/>
              </w:rPr>
              <w:t>,;</w:t>
            </w:r>
            <w:proofErr w:type="gramEnd"/>
          </w:p>
          <w:p w:rsidR="00D1460F" w:rsidRPr="00555878" w:rsidRDefault="00D1460F" w:rsidP="00A1700D">
            <w:pPr>
              <w:pStyle w:val="a3"/>
              <w:spacing w:before="0"/>
              <w:rPr>
                <w:sz w:val="24"/>
                <w:szCs w:val="24"/>
              </w:rPr>
            </w:pPr>
            <w:r w:rsidRPr="00555878">
              <w:rPr>
                <w:sz w:val="24"/>
                <w:szCs w:val="24"/>
              </w:rPr>
              <w:t>в 2016 году – 1167 тыс. рубле;</w:t>
            </w:r>
          </w:p>
          <w:p w:rsidR="00D1460F" w:rsidRPr="00555878" w:rsidRDefault="006E1CCC" w:rsidP="00A1700D">
            <w:pPr>
              <w:pStyle w:val="a3"/>
              <w:spacing w:before="0"/>
              <w:rPr>
                <w:sz w:val="24"/>
                <w:szCs w:val="24"/>
              </w:rPr>
            </w:pPr>
            <w:r w:rsidRPr="00555878">
              <w:rPr>
                <w:sz w:val="24"/>
                <w:szCs w:val="24"/>
              </w:rPr>
              <w:t>в</w:t>
            </w:r>
            <w:r w:rsidR="00D1460F" w:rsidRPr="00555878">
              <w:rPr>
                <w:sz w:val="24"/>
                <w:szCs w:val="24"/>
              </w:rPr>
              <w:t xml:space="preserve"> 2017году -  1466,9   тыс. рублей;</w:t>
            </w:r>
          </w:p>
          <w:p w:rsidR="00D1460F" w:rsidRPr="00555878" w:rsidRDefault="00D1460F" w:rsidP="00A1700D">
            <w:pPr>
              <w:pStyle w:val="a3"/>
              <w:spacing w:before="0"/>
              <w:rPr>
                <w:sz w:val="24"/>
                <w:szCs w:val="24"/>
              </w:rPr>
            </w:pPr>
            <w:r w:rsidRPr="00555878">
              <w:rPr>
                <w:sz w:val="24"/>
                <w:szCs w:val="24"/>
              </w:rPr>
              <w:t>в 2018 году – 2500,155тыс. рублей;</w:t>
            </w:r>
          </w:p>
          <w:p w:rsidR="00D1460F" w:rsidRPr="00555878" w:rsidRDefault="00D1460F" w:rsidP="00A1700D">
            <w:pPr>
              <w:pStyle w:val="a3"/>
              <w:spacing w:before="0"/>
              <w:rPr>
                <w:sz w:val="24"/>
                <w:szCs w:val="24"/>
              </w:rPr>
            </w:pPr>
            <w:r w:rsidRPr="00555878">
              <w:rPr>
                <w:sz w:val="24"/>
                <w:szCs w:val="24"/>
              </w:rPr>
              <w:t>в 2019году -  3286,155тыс. рублей;</w:t>
            </w:r>
          </w:p>
          <w:p w:rsidR="00D1460F" w:rsidRPr="00555878" w:rsidRDefault="00D1460F" w:rsidP="00A1700D">
            <w:pPr>
              <w:pStyle w:val="a3"/>
              <w:spacing w:before="0"/>
              <w:rPr>
                <w:sz w:val="24"/>
                <w:szCs w:val="24"/>
              </w:rPr>
            </w:pPr>
            <w:r w:rsidRPr="00555878">
              <w:rPr>
                <w:sz w:val="24"/>
                <w:szCs w:val="24"/>
              </w:rPr>
              <w:t>в 2020году   - 4334,155 тыс. рублей;</w:t>
            </w:r>
          </w:p>
          <w:p w:rsidR="00D1460F" w:rsidRPr="00555878" w:rsidRDefault="00D1460F" w:rsidP="00A1700D">
            <w:pPr>
              <w:pStyle w:val="a3"/>
              <w:spacing w:before="0"/>
              <w:rPr>
                <w:sz w:val="24"/>
                <w:szCs w:val="24"/>
              </w:rPr>
            </w:pPr>
            <w:r w:rsidRPr="00555878">
              <w:rPr>
                <w:sz w:val="24"/>
                <w:szCs w:val="24"/>
              </w:rPr>
              <w:t>в 2021году – 1458,424 тыс</w:t>
            </w:r>
            <w:proofErr w:type="gramStart"/>
            <w:r w:rsidRPr="00555878">
              <w:rPr>
                <w:sz w:val="24"/>
                <w:szCs w:val="24"/>
              </w:rPr>
              <w:t>.р</w:t>
            </w:r>
            <w:proofErr w:type="gramEnd"/>
            <w:r w:rsidRPr="00555878">
              <w:rPr>
                <w:sz w:val="24"/>
                <w:szCs w:val="24"/>
              </w:rPr>
              <w:t>ублей;</w:t>
            </w:r>
          </w:p>
          <w:p w:rsidR="00D1460F" w:rsidRPr="00555878" w:rsidRDefault="00D1460F" w:rsidP="00A1700D">
            <w:pPr>
              <w:pStyle w:val="a3"/>
              <w:spacing w:before="0"/>
              <w:rPr>
                <w:sz w:val="24"/>
                <w:szCs w:val="24"/>
              </w:rPr>
            </w:pPr>
            <w:r w:rsidRPr="00555878">
              <w:rPr>
                <w:sz w:val="24"/>
                <w:szCs w:val="24"/>
              </w:rPr>
              <w:t>в 2022 году – 35,419 тыс</w:t>
            </w:r>
            <w:proofErr w:type="gramStart"/>
            <w:r w:rsidRPr="00555878">
              <w:rPr>
                <w:sz w:val="24"/>
                <w:szCs w:val="24"/>
              </w:rPr>
              <w:t>.р</w:t>
            </w:r>
            <w:proofErr w:type="gramEnd"/>
            <w:r w:rsidRPr="00555878">
              <w:rPr>
                <w:sz w:val="24"/>
                <w:szCs w:val="24"/>
              </w:rPr>
              <w:t>ублей;</w:t>
            </w:r>
          </w:p>
          <w:p w:rsidR="00D1460F" w:rsidRPr="00555878" w:rsidRDefault="00D1460F" w:rsidP="00A1700D">
            <w:pPr>
              <w:pStyle w:val="a3"/>
              <w:spacing w:before="0"/>
              <w:rPr>
                <w:sz w:val="24"/>
                <w:szCs w:val="24"/>
              </w:rPr>
            </w:pPr>
            <w:r w:rsidRPr="00555878">
              <w:rPr>
                <w:sz w:val="24"/>
                <w:szCs w:val="24"/>
              </w:rPr>
              <w:t>в 2023 году  - 0 тыс</w:t>
            </w:r>
            <w:proofErr w:type="gramStart"/>
            <w:r w:rsidRPr="00555878">
              <w:rPr>
                <w:sz w:val="24"/>
                <w:szCs w:val="24"/>
              </w:rPr>
              <w:t>.р</w:t>
            </w:r>
            <w:proofErr w:type="gramEnd"/>
            <w:r w:rsidRPr="00555878">
              <w:rPr>
                <w:sz w:val="24"/>
                <w:szCs w:val="24"/>
              </w:rPr>
              <w:t xml:space="preserve">ублей ; </w:t>
            </w:r>
          </w:p>
          <w:p w:rsidR="006E1CCC" w:rsidRPr="00555878" w:rsidRDefault="00D1460F" w:rsidP="006E1CCC">
            <w:pPr>
              <w:pStyle w:val="a3"/>
              <w:tabs>
                <w:tab w:val="left" w:pos="3719"/>
              </w:tabs>
              <w:spacing w:before="0"/>
              <w:rPr>
                <w:sz w:val="24"/>
                <w:szCs w:val="24"/>
              </w:rPr>
            </w:pPr>
            <w:r w:rsidRPr="00555878">
              <w:rPr>
                <w:sz w:val="24"/>
                <w:szCs w:val="24"/>
              </w:rPr>
              <w:t>в 2024 году – 0 тыс</w:t>
            </w:r>
            <w:proofErr w:type="gramStart"/>
            <w:r w:rsidRPr="00555878">
              <w:rPr>
                <w:sz w:val="24"/>
                <w:szCs w:val="24"/>
              </w:rPr>
              <w:t>.р</w:t>
            </w:r>
            <w:proofErr w:type="gramEnd"/>
            <w:r w:rsidRPr="00555878">
              <w:rPr>
                <w:sz w:val="24"/>
                <w:szCs w:val="24"/>
              </w:rPr>
              <w:t>ублей;</w:t>
            </w:r>
            <w:r w:rsidR="006E1CCC" w:rsidRPr="00555878">
              <w:rPr>
                <w:sz w:val="24"/>
                <w:szCs w:val="24"/>
              </w:rPr>
              <w:t>.</w:t>
            </w:r>
          </w:p>
        </w:tc>
      </w:tr>
      <w:tr w:rsidR="00D1460F" w:rsidRPr="00555878" w:rsidTr="00A1700D">
        <w:tblPrEx>
          <w:tblCellSpacing w:w="0" w:type="nil"/>
          <w:tblCellMar>
            <w:left w:w="54" w:type="dxa"/>
            <w:right w:w="54" w:type="dxa"/>
          </w:tblCellMar>
        </w:tblPrEx>
        <w:trPr>
          <w:trHeight w:val="1365"/>
        </w:trPr>
        <w:tc>
          <w:tcPr>
            <w:tcW w:w="11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60F" w:rsidRPr="00555878" w:rsidRDefault="00D1460F" w:rsidP="00A1700D">
            <w:pPr>
              <w:pStyle w:val="a4"/>
              <w:spacing w:before="0"/>
              <w:jc w:val="left"/>
              <w:rPr>
                <w:b w:val="0"/>
                <w:sz w:val="24"/>
                <w:szCs w:val="24"/>
              </w:rPr>
            </w:pPr>
            <w:r w:rsidRPr="00555878">
              <w:rPr>
                <w:b w:val="0"/>
                <w:sz w:val="24"/>
                <w:szCs w:val="24"/>
              </w:rPr>
              <w:lastRenderedPageBreak/>
              <w:t>Ожидаемые результаты реализации муниципальной подпрограммы</w:t>
            </w:r>
          </w:p>
        </w:tc>
        <w:tc>
          <w:tcPr>
            <w:tcW w:w="3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460F" w:rsidRPr="00555878" w:rsidRDefault="00D1460F" w:rsidP="00D14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878">
              <w:rPr>
                <w:rFonts w:ascii="Times New Roman" w:hAnsi="Times New Roman" w:cs="Times New Roman"/>
                <w:sz w:val="24"/>
                <w:szCs w:val="24"/>
              </w:rPr>
              <w:t>Сохранение объема муниципального  долга Иссинского района Пензенской области на экономически безопасном уровне, обеспечение своевременного исполнения долговых обязательств Иссинского района Пензенской области и сбалансированности бюджета Иссинского района Пензенской области</w:t>
            </w:r>
          </w:p>
        </w:tc>
      </w:tr>
    </w:tbl>
    <w:p w:rsidR="00D1460F" w:rsidRPr="00555878" w:rsidRDefault="00D1460F" w:rsidP="00D1460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09163A" w:rsidRPr="00555878" w:rsidRDefault="0009163A">
      <w:pPr>
        <w:rPr>
          <w:sz w:val="24"/>
          <w:szCs w:val="24"/>
        </w:rPr>
      </w:pPr>
    </w:p>
    <w:sectPr w:rsidR="0009163A" w:rsidRPr="00555878" w:rsidSect="00B870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1460F"/>
    <w:rsid w:val="0009163A"/>
    <w:rsid w:val="00224C29"/>
    <w:rsid w:val="004B6517"/>
    <w:rsid w:val="004E0638"/>
    <w:rsid w:val="00555878"/>
    <w:rsid w:val="005714E6"/>
    <w:rsid w:val="005800D8"/>
    <w:rsid w:val="006E1CCC"/>
    <w:rsid w:val="00751163"/>
    <w:rsid w:val="0086201A"/>
    <w:rsid w:val="00B87015"/>
    <w:rsid w:val="00D1460F"/>
    <w:rsid w:val="00D7476C"/>
    <w:rsid w:val="00DB6630"/>
    <w:rsid w:val="00F556C4"/>
    <w:rsid w:val="00F57F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0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D1460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</w:rPr>
  </w:style>
  <w:style w:type="paragraph" w:customStyle="1" w:styleId="a3">
    <w:name w:val="Обычный (паспорт)"/>
    <w:basedOn w:val="a"/>
    <w:rsid w:val="00D1460F"/>
    <w:pPr>
      <w:spacing w:before="120"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ConsPlusTitle">
    <w:name w:val="ConsPlusTitle"/>
    <w:rsid w:val="00D1460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Times New Roman"/>
      <w:b/>
      <w:bCs/>
      <w:sz w:val="24"/>
      <w:szCs w:val="24"/>
    </w:rPr>
  </w:style>
  <w:style w:type="paragraph" w:customStyle="1" w:styleId="a4">
    <w:name w:val="Жирный (паспорт)"/>
    <w:basedOn w:val="a"/>
    <w:rsid w:val="00D1460F"/>
    <w:pPr>
      <w:spacing w:before="120" w:after="0" w:line="240" w:lineRule="auto"/>
      <w:jc w:val="both"/>
    </w:pPr>
    <w:rPr>
      <w:rFonts w:ascii="Times New Roman" w:eastAsia="Calibri" w:hAnsi="Times New Roman" w:cs="Times New Roman"/>
      <w:b/>
      <w:sz w:val="28"/>
      <w:szCs w:val="28"/>
    </w:rPr>
  </w:style>
  <w:style w:type="paragraph" w:customStyle="1" w:styleId="ConsPlusNormal">
    <w:name w:val="ConsPlusNormal"/>
    <w:link w:val="ConsPlusNormal0"/>
    <w:rsid w:val="00D1460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D1460F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9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6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1750</Words>
  <Characters>9975</Characters>
  <Application>Microsoft Office Word</Application>
  <DocSecurity>0</DocSecurity>
  <Lines>83</Lines>
  <Paragraphs>23</Paragraphs>
  <ScaleCrop>false</ScaleCrop>
  <Company>Microsoft</Company>
  <LinksUpToDate>false</LinksUpToDate>
  <CharactersWithSpaces>11702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Admin</cp:lastModifiedBy>
  <cp:revision>10</cp:revision>
  <dcterms:created xsi:type="dcterms:W3CDTF">2021-11-08T06:41:00Z</dcterms:created>
  <dcterms:modified xsi:type="dcterms:W3CDTF">2021-11-10T09:00:00Z</dcterms:modified>
</cp:coreProperties>
</file>